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3CAACC6F" w:rsidR="00FD4139" w:rsidRPr="0038392D" w:rsidRDefault="000E74CB" w:rsidP="00FD4139">
      <w:pPr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392D">
        <w:rPr>
          <w:rFonts w:asciiTheme="minorHAnsi" w:hAnsiTheme="minorHAnsi" w:cstheme="minorHAnsi"/>
          <w:b/>
          <w:sz w:val="22"/>
          <w:szCs w:val="22"/>
        </w:rPr>
        <w:t>4</w:t>
      </w:r>
      <w:r w:rsidR="00692A93" w:rsidRPr="0038392D">
        <w:rPr>
          <w:rFonts w:asciiTheme="minorHAnsi" w:hAnsiTheme="minorHAnsi" w:cstheme="minorHAnsi"/>
          <w:b/>
          <w:sz w:val="22"/>
          <w:szCs w:val="22"/>
        </w:rPr>
        <w:t xml:space="preserve"> YAŞ </w:t>
      </w:r>
      <w:r w:rsidR="00C76D45" w:rsidRPr="0038392D">
        <w:rPr>
          <w:rFonts w:asciiTheme="minorHAnsi" w:hAnsiTheme="minorHAnsi" w:cstheme="minorHAnsi"/>
          <w:b/>
          <w:sz w:val="22"/>
          <w:szCs w:val="22"/>
        </w:rPr>
        <w:t xml:space="preserve">ARALIK </w:t>
      </w:r>
      <w:r w:rsidR="00FD4139" w:rsidRPr="0038392D">
        <w:rPr>
          <w:rFonts w:asciiTheme="minorHAnsi" w:hAnsiTheme="minorHAnsi" w:cstheme="minorHAnsi"/>
          <w:b/>
          <w:sz w:val="22"/>
          <w:szCs w:val="22"/>
        </w:rPr>
        <w:t>AYI AYLIK EĞİTİM PLANI</w:t>
      </w:r>
      <w:r w:rsidR="00E110AF" w:rsidRPr="0038392D">
        <w:rPr>
          <w:rFonts w:asciiTheme="minorHAnsi" w:hAnsiTheme="minorHAnsi" w:cstheme="minorHAnsi"/>
          <w:b/>
          <w:sz w:val="22"/>
          <w:szCs w:val="22"/>
        </w:rPr>
        <w:t xml:space="preserve"> (EÇE)</w:t>
      </w:r>
    </w:p>
    <w:p w14:paraId="7404EF77" w14:textId="77777777" w:rsidR="00FD4139" w:rsidRPr="0038392D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63A2BC" w14:textId="77777777" w:rsidR="00FD4139" w:rsidRPr="0038392D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sz w:val="22"/>
          <w:szCs w:val="22"/>
        </w:rPr>
      </w:pPr>
      <w:r w:rsidRPr="0038392D">
        <w:rPr>
          <w:rFonts w:asciiTheme="minorHAnsi" w:hAnsiTheme="minorHAnsi" w:cstheme="minorHAnsi"/>
          <w:b/>
          <w:sz w:val="22"/>
          <w:szCs w:val="22"/>
        </w:rPr>
        <w:t>Okul Adı</w:t>
      </w:r>
      <w:r w:rsidRPr="0038392D">
        <w:rPr>
          <w:rFonts w:asciiTheme="minorHAnsi" w:hAnsiTheme="minorHAnsi" w:cstheme="minorHAnsi"/>
          <w:b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38392D">
        <w:rPr>
          <w:rFonts w:asciiTheme="minorHAnsi" w:hAnsiTheme="minorHAnsi" w:cstheme="minorHAnsi"/>
          <w:spacing w:val="38"/>
          <w:sz w:val="22"/>
          <w:szCs w:val="22"/>
        </w:rPr>
        <w:t>……...................................</w:t>
      </w:r>
      <w:proofErr w:type="gramEnd"/>
    </w:p>
    <w:p w14:paraId="156705E7" w14:textId="77777777" w:rsidR="00FD4139" w:rsidRPr="0038392D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38392D">
        <w:rPr>
          <w:rFonts w:asciiTheme="minorHAnsi" w:hAnsiTheme="minorHAnsi" w:cstheme="minorHAnsi"/>
          <w:b/>
          <w:sz w:val="22"/>
          <w:szCs w:val="22"/>
        </w:rPr>
        <w:t>Tarih</w:t>
      </w:r>
      <w:r w:rsidRPr="0038392D">
        <w:rPr>
          <w:rFonts w:asciiTheme="minorHAnsi" w:hAnsiTheme="minorHAnsi" w:cstheme="minorHAnsi"/>
          <w:b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 xml:space="preserve">:  </w:t>
      </w:r>
      <w:proofErr w:type="gramStart"/>
      <w:r w:rsidRPr="0038392D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38392D">
        <w:rPr>
          <w:rFonts w:asciiTheme="minorHAnsi" w:hAnsiTheme="minorHAnsi" w:cstheme="minorHAnsi"/>
          <w:sz w:val="22"/>
          <w:szCs w:val="22"/>
        </w:rPr>
        <w:t>/…./…..</w:t>
      </w:r>
    </w:p>
    <w:p w14:paraId="2C5A2F48" w14:textId="77777777" w:rsidR="00FD4139" w:rsidRPr="0038392D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38392D">
        <w:rPr>
          <w:rFonts w:asciiTheme="minorHAnsi" w:hAnsiTheme="minorHAnsi" w:cstheme="minorHAnsi"/>
          <w:b/>
          <w:sz w:val="22"/>
          <w:szCs w:val="22"/>
        </w:rPr>
        <w:t xml:space="preserve">Yaş Grubu (Ay) </w:t>
      </w:r>
      <w:r w:rsidRPr="0038392D">
        <w:rPr>
          <w:rFonts w:asciiTheme="minorHAnsi" w:hAnsiTheme="minorHAnsi" w:cstheme="minorHAnsi"/>
          <w:b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38392D">
        <w:rPr>
          <w:rFonts w:asciiTheme="minorHAnsi" w:hAnsiTheme="minorHAnsi" w:cstheme="minorHAnsi"/>
          <w:sz w:val="22"/>
          <w:szCs w:val="22"/>
        </w:rPr>
        <w:t>……………</w:t>
      </w:r>
      <w:proofErr w:type="gramEnd"/>
    </w:p>
    <w:p w14:paraId="1AD4B81F" w14:textId="77777777" w:rsidR="00FD4139" w:rsidRPr="0038392D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38392D">
        <w:rPr>
          <w:rFonts w:asciiTheme="minorHAnsi" w:hAnsiTheme="minorHAnsi" w:cstheme="minorHAnsi"/>
          <w:b/>
          <w:sz w:val="22"/>
          <w:szCs w:val="22"/>
        </w:rPr>
        <w:t>Öğretmen Adı</w:t>
      </w:r>
      <w:r w:rsidRPr="0038392D">
        <w:rPr>
          <w:rFonts w:asciiTheme="minorHAnsi" w:hAnsiTheme="minorHAnsi" w:cstheme="minorHAnsi"/>
          <w:sz w:val="22"/>
          <w:szCs w:val="22"/>
        </w:rPr>
        <w:tab/>
        <w:t xml:space="preserve">: </w:t>
      </w:r>
      <w:proofErr w:type="gramStart"/>
      <w:r w:rsidRPr="0038392D">
        <w:rPr>
          <w:rFonts w:asciiTheme="minorHAnsi" w:hAnsiTheme="minorHAnsi" w:cstheme="minorHAnsi"/>
          <w:spacing w:val="38"/>
          <w:sz w:val="22"/>
          <w:szCs w:val="22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38392D" w:rsidRPr="0038392D" w14:paraId="3A419F8F" w14:textId="77777777" w:rsidTr="007412B9">
        <w:trPr>
          <w:trHeight w:val="8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53B272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F1B9A0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6AEC7E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FF6E8C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40C35C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93535F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BF25122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1F554C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183D8A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FDDDC7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3204DE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F18FDD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C319F3A" w14:textId="77777777" w:rsidR="00AD2BE9" w:rsidRPr="0038392D" w:rsidRDefault="00AD2B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</w:p>
          <w:p w14:paraId="3D6FB771" w14:textId="77777777" w:rsidR="00AD2BE9" w:rsidRPr="0038392D" w:rsidRDefault="00AD2B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</w:t>
            </w:r>
          </w:p>
          <w:p w14:paraId="218227FE" w14:textId="77777777" w:rsidR="00AD2BE9" w:rsidRPr="0038392D" w:rsidRDefault="00AD2B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İ</w:t>
            </w:r>
          </w:p>
          <w:p w14:paraId="427EF5CA" w14:textId="1944FF2A" w:rsidR="00FD4139" w:rsidRPr="0038392D" w:rsidRDefault="00AD2B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</w:t>
            </w:r>
          </w:p>
          <w:p w14:paraId="1BA818F5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AD228ED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B78CF3D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4B3010C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3BF171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0AA4BD9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2CAED5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3BE38A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950DE3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A427CC8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B9CACA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A581D3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723857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E866C1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BACB68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1A580D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B0F3E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08A4854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057CB5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18DFC75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F1AB9A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51B28E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3BEA4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983110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69F095A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36BA07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8B93CF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9B22A04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02AFAC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1A399E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213DF5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C52DEDC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4FF3C4" w14:textId="77777777" w:rsidR="00E110AF" w:rsidRPr="0038392D" w:rsidRDefault="00E110AF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</w:t>
            </w:r>
          </w:p>
          <w:p w14:paraId="7F2E5B0B" w14:textId="4C26CFFA" w:rsidR="00E110AF" w:rsidRPr="0038392D" w:rsidRDefault="00AD2B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</w:t>
            </w:r>
          </w:p>
          <w:p w14:paraId="155D1A2D" w14:textId="55C6E582" w:rsidR="00E110AF" w:rsidRPr="0038392D" w:rsidRDefault="00AD2B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3EF168EF" w14:textId="4CACF719" w:rsidR="00E110AF" w:rsidRPr="0038392D" w:rsidRDefault="00AD2B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</w:t>
            </w:r>
          </w:p>
          <w:p w14:paraId="5033AC30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9619536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A62869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691E4A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FBB9DB3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9DCB4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8CF256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398AE8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92D2EE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B2B69F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D14DA83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0FAAE2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81B6B08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EE5DDF6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80E7D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4B8CF5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6B6906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A8D2BC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A9620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723217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C82B3A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2F04BE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D5E177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37500D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06B095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E6455F1" w14:textId="77777777" w:rsidR="00FD4139" w:rsidRPr="0038392D" w:rsidRDefault="00FD4139" w:rsidP="000D475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2968B6E" w14:textId="25A23FA3" w:rsidR="00E110AF" w:rsidRPr="0038392D" w:rsidRDefault="00E110AF" w:rsidP="00E110AF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</w:t>
            </w:r>
          </w:p>
          <w:p w14:paraId="6F069B9F" w14:textId="229060BC" w:rsidR="00FD4139" w:rsidRPr="0038392D" w:rsidRDefault="00AD2B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</w:t>
            </w:r>
          </w:p>
          <w:p w14:paraId="17DBE04B" w14:textId="69386879" w:rsidR="00AD2BE9" w:rsidRPr="0038392D" w:rsidRDefault="00AD2B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340CD1E2" w14:textId="6ADCA277" w:rsidR="00AD2BE9" w:rsidRPr="0038392D" w:rsidRDefault="00AD2B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</w:t>
            </w:r>
          </w:p>
          <w:p w14:paraId="6B8D1F84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FEF56E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31A34C9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F67C2DB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AB4277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721D9A0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8A6957D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A50C288" w14:textId="77777777" w:rsidR="000D475B" w:rsidRPr="0038392D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743C189" w14:textId="77777777" w:rsidR="000D475B" w:rsidRPr="0038392D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D646E59" w14:textId="77777777" w:rsidR="000D475B" w:rsidRPr="0038392D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EA3468" w14:textId="77777777" w:rsidR="000D475B" w:rsidRPr="0038392D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9C17F06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33063D" w14:textId="77777777" w:rsidR="00FD4139" w:rsidRPr="0038392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B156D12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060442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DE4513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70CAF5D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B044DF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4F00CA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DE4728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5CBA73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699D6C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C93BA9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028CF3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1E615D9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E12249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ED3F69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A66069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CD57A2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A7EA99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DFB616" w14:textId="77777777" w:rsidR="0076413C" w:rsidRPr="0038392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F372C39" w14:textId="77777777" w:rsidR="00FD4139" w:rsidRPr="0038392D" w:rsidRDefault="00A70B3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</w:t>
            </w:r>
          </w:p>
          <w:p w14:paraId="1F28457D" w14:textId="77777777" w:rsidR="00A70B3D" w:rsidRPr="0038392D" w:rsidRDefault="00AD2B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K</w:t>
            </w:r>
          </w:p>
          <w:p w14:paraId="4FAD5468" w14:textId="77777777" w:rsidR="00AD2BE9" w:rsidRPr="0038392D" w:rsidRDefault="00AD2B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33830BC8" w14:textId="478C060D" w:rsidR="00AD2BE9" w:rsidRPr="0038392D" w:rsidRDefault="00AD2BE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254" w14:textId="0BA635DC" w:rsidR="00FD4139" w:rsidRPr="0038392D" w:rsidRDefault="00FD413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BİLİŞSEL GELİŞİM</w:t>
            </w:r>
          </w:p>
          <w:p w14:paraId="39584A12" w14:textId="77777777" w:rsidR="004D7327" w:rsidRPr="0038392D" w:rsidRDefault="004D7327" w:rsidP="004D7327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36801547"/>
            <w:bookmarkStart w:id="1" w:name="_Hlk136710761"/>
          </w:p>
          <w:p w14:paraId="296EF18F" w14:textId="77777777" w:rsidR="004D7327" w:rsidRPr="0038392D" w:rsidRDefault="004D7327" w:rsidP="004D7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1. Nesneye/duruma/olaya yönelik dikkatini sürdürür.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35C295" w14:textId="77777777" w:rsidR="004D7327" w:rsidRPr="0038392D" w:rsidRDefault="004D7327" w:rsidP="004D7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CC7615" w14:textId="07DD869D" w:rsidR="00FD4139" w:rsidRPr="0038392D" w:rsidRDefault="004D7327" w:rsidP="00C76D45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Dikkat edilmesi gereken nesneye/duruma/olaya odaklanır. Dikkatini çeken nesne/durum/olay ile ilgili bir ya da birden fazla özelliği/niteliği söyler. Dikkatini çeken nesneye/duruma/olaya yönelik sorular sorar. Dikkatini çeken nesneye/duruma/olaya yönelik yanıtları dinler. Dikkat dağıtıcı uyaranlara rağmen etkinliğe yönelik dikkatini sürdürür. Bir göreve/işe ara verdikten sonra yeniden odaklanır. Yeniden odaklandığı işini tamamlar.</w:t>
            </w:r>
          </w:p>
          <w:p w14:paraId="42DAD4B4" w14:textId="77777777" w:rsidR="00FD4139" w:rsidRPr="0038392D" w:rsidRDefault="00FD4139" w:rsidP="00FD4139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2" w:name="_Hlk137069259"/>
            <w:bookmarkEnd w:id="0"/>
            <w:r w:rsidRPr="0038392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2.Nesnelerin/varlıkların özelliklerini açıklar.</w:t>
            </w:r>
          </w:p>
          <w:p w14:paraId="76E0B65A" w14:textId="3612FE1F" w:rsidR="008D3B30" w:rsidRPr="0038392D" w:rsidRDefault="008D3B30" w:rsidP="008D3B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1E5394" w14:textId="4D40CB15" w:rsidR="00FD4139" w:rsidRPr="0038392D" w:rsidRDefault="00FD4139" w:rsidP="00C76D45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Nesnelerin/varlıkların adını söyler. Nesnelerin/varlıkları inceler. </w:t>
            </w:r>
            <w:bookmarkEnd w:id="2"/>
            <w:r w:rsidR="00CD5EBE" w:rsidRPr="0038392D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</w:t>
            </w:r>
            <w:r w:rsidRPr="0038392D"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  <w:t xml:space="preserve"> </w:t>
            </w:r>
            <w:r w:rsidRPr="0038392D">
              <w:rPr>
                <w:rFonts w:asciiTheme="minorHAnsi" w:eastAsiaTheme="minorHAnsi" w:hAnsiTheme="minorHAnsi" w:cstheme="minorHAnsi"/>
              </w:rPr>
              <w:t>Nesnelerin/varlıkların fiziksel özelliklerini betimler.</w:t>
            </w:r>
            <w:r w:rsidR="00C153E7" w:rsidRPr="0038392D">
              <w:rPr>
                <w:rFonts w:asciiTheme="minorHAnsi" w:hAnsiTheme="minorHAnsi" w:cstheme="minorHAnsi"/>
              </w:rPr>
              <w:t xml:space="preserve"> </w:t>
            </w:r>
            <w:r w:rsidR="00DD551A" w:rsidRPr="0038392D">
              <w:rPr>
                <w:rFonts w:asciiTheme="minorHAnsi" w:hAnsiTheme="minorHAnsi" w:cstheme="minorHAnsi"/>
              </w:rPr>
              <w:t xml:space="preserve"> </w:t>
            </w:r>
            <w:r w:rsidR="003B6631" w:rsidRPr="0038392D">
              <w:rPr>
                <w:rFonts w:asciiTheme="minorHAnsi" w:hAnsiTheme="minorHAnsi" w:cstheme="minorHAnsi"/>
              </w:rPr>
              <w:t xml:space="preserve"> </w:t>
            </w:r>
          </w:p>
          <w:p w14:paraId="278097F6" w14:textId="77777777" w:rsidR="00AF0CE8" w:rsidRPr="0038392D" w:rsidRDefault="00AF0CE8" w:rsidP="00AF0C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3.Algıladıklarını hatırlar.</w:t>
            </w:r>
          </w:p>
          <w:p w14:paraId="6ACF4AF1" w14:textId="601A5EA8" w:rsidR="002D602B" w:rsidRPr="0038392D" w:rsidRDefault="002D602B" w:rsidP="00AF0C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</w:t>
            </w:r>
          </w:p>
          <w:p w14:paraId="6EE7CDF2" w14:textId="7E6CE665" w:rsidR="00AF0CE8" w:rsidRPr="0038392D" w:rsidRDefault="00456790" w:rsidP="00C76D45">
            <w:pPr>
              <w:pStyle w:val="ListeParagraf"/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Nesne/durum olayı bir süre sonra yeniden söyler.</w:t>
            </w:r>
            <w:r w:rsidR="0076413C" w:rsidRPr="0038392D">
              <w:rPr>
                <w:rFonts w:asciiTheme="minorHAnsi" w:hAnsiTheme="minorHAnsi" w:cstheme="minorHAnsi"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>Hatırladıklarını yeni durumlarda kullanır.</w:t>
            </w:r>
          </w:p>
          <w:p w14:paraId="316DBFE6" w14:textId="77777777" w:rsidR="004D7327" w:rsidRPr="0038392D" w:rsidRDefault="004D7327" w:rsidP="004D73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4. Nesne/durum/olayla ilgili tahminlerini değerlendirir. </w:t>
            </w:r>
          </w:p>
          <w:p w14:paraId="5A67A110" w14:textId="77777777" w:rsidR="004D7327" w:rsidRPr="0038392D" w:rsidRDefault="004D7327" w:rsidP="004D7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3CA1A8" w14:textId="6862FEE0" w:rsidR="002E55F2" w:rsidRPr="0038392D" w:rsidRDefault="004D7327" w:rsidP="00C76D45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Nesne/durum/olayı inceler. Tahminini söyler. Gerçek durumu inceler. Tahmini ile gerçek durumu karşılaştırır. Tahmini ile gerçek durum arasındaki benzerlikleri/farklılıkları açıklar. Tahminine ilişkin çıkarımda bulunur.</w:t>
            </w:r>
            <w:r w:rsidR="00D424AC" w:rsidRPr="0038392D">
              <w:rPr>
                <w:rFonts w:asciiTheme="minorHAnsi" w:hAnsiTheme="minorHAnsi" w:cstheme="minorHAnsi"/>
              </w:rPr>
              <w:t xml:space="preserve"> </w:t>
            </w:r>
          </w:p>
          <w:p w14:paraId="7543BD8C" w14:textId="77777777" w:rsidR="00AD2BE9" w:rsidRPr="0038392D" w:rsidRDefault="00AD2BE9" w:rsidP="00AD2BE9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5. Neden-sonuç ilişkisi kurar.</w:t>
            </w:r>
          </w:p>
          <w:p w14:paraId="42CB88F0" w14:textId="77777777" w:rsidR="00AD2BE9" w:rsidRPr="0038392D" w:rsidRDefault="00AD2BE9" w:rsidP="00AD2BE9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Göstergeler</w:t>
            </w:r>
          </w:p>
          <w:p w14:paraId="683950E3" w14:textId="02CF2710" w:rsidR="00AD2BE9" w:rsidRPr="0038392D" w:rsidRDefault="00AD2BE9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Bir olayın olası nedenlerini söyler.</w:t>
            </w:r>
            <w:r w:rsidR="004A2A3E" w:rsidRPr="0038392D">
              <w:rPr>
                <w:rFonts w:asciiTheme="minorHAnsi" w:hAnsiTheme="minorHAnsi" w:cstheme="minorHAnsi"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>Bir olayın olası sonuçlarını söyler.</w:t>
            </w:r>
          </w:p>
          <w:p w14:paraId="7DC26738" w14:textId="0406029F" w:rsidR="00C76D45" w:rsidRPr="0038392D" w:rsidRDefault="00C76D45" w:rsidP="00C76D45">
            <w:pPr>
              <w:pStyle w:val="AralkYok"/>
              <w:ind w:left="720"/>
              <w:rPr>
                <w:rFonts w:cstheme="minorHAnsi"/>
              </w:rPr>
            </w:pPr>
          </w:p>
          <w:p w14:paraId="3C1F3797" w14:textId="7CB9EEAB" w:rsidR="00C76D45" w:rsidRPr="0038392D" w:rsidRDefault="00C76D45" w:rsidP="00C76D45">
            <w:pPr>
              <w:pStyle w:val="AralkYok"/>
              <w:ind w:left="720"/>
              <w:rPr>
                <w:rFonts w:cstheme="minorHAnsi"/>
              </w:rPr>
            </w:pPr>
          </w:p>
          <w:p w14:paraId="14A462E4" w14:textId="77777777" w:rsidR="00C76D45" w:rsidRPr="0038392D" w:rsidRDefault="00C76D45" w:rsidP="00C76D45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38392D">
              <w:rPr>
                <w:rFonts w:cstheme="minorHAnsi"/>
                <w:b/>
                <w:sz w:val="20"/>
                <w:szCs w:val="20"/>
              </w:rPr>
              <w:t>Kazanım 8. Çeşitli örüntüler geliştirir.</w:t>
            </w:r>
          </w:p>
          <w:p w14:paraId="01727FCD" w14:textId="77777777" w:rsidR="00C76D45" w:rsidRPr="0038392D" w:rsidRDefault="00C76D45" w:rsidP="00C76D4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 Göstergeler </w:t>
            </w:r>
          </w:p>
          <w:p w14:paraId="209D8D14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>Çevresindeki/günlük yaşamındaki basit örüntüleri gösterir.</w:t>
            </w:r>
          </w:p>
          <w:p w14:paraId="5739F52F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İki ve daha fazla ögeden oluşan örüntüdeki kuralı söyler. </w:t>
            </w:r>
          </w:p>
          <w:p w14:paraId="657FE4E6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lastRenderedPageBreak/>
              <w:t>Modele bakarak örüntüyü kopyalar.</w:t>
            </w:r>
          </w:p>
          <w:p w14:paraId="767D4576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Örüntüyü kuralına göre devam ettirir. </w:t>
            </w:r>
          </w:p>
          <w:p w14:paraId="3EDEAE03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>Örüntüde eksik bırakılan ögeyi söyler.</w:t>
            </w:r>
          </w:p>
          <w:p w14:paraId="7FC68360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>Özgün örüntüler oluşturur.</w:t>
            </w:r>
          </w:p>
          <w:p w14:paraId="47340BD4" w14:textId="77777777" w:rsidR="00AD2BE9" w:rsidRPr="0038392D" w:rsidRDefault="00AD2BE9" w:rsidP="00AD2B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bookmarkEnd w:id="1"/>
          <w:p w14:paraId="1551603C" w14:textId="77777777" w:rsidR="00C76D45" w:rsidRPr="0038392D" w:rsidRDefault="00C76D45" w:rsidP="00C76D45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38392D">
              <w:rPr>
                <w:rFonts w:ascii="Times New Roman" w:hAnsi="Times New Roman"/>
                <w:b/>
                <w:sz w:val="20"/>
                <w:szCs w:val="20"/>
              </w:rPr>
              <w:t>Kazanım 7. Nesne/varlık/olayları çeşitli özelliklerine göre düzenler.</w:t>
            </w:r>
          </w:p>
          <w:p w14:paraId="6DE598D7" w14:textId="77777777" w:rsidR="00C76D45" w:rsidRPr="0038392D" w:rsidRDefault="00C76D45" w:rsidP="00C76D4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 xml:space="preserve"> Göstergeler </w:t>
            </w:r>
          </w:p>
          <w:p w14:paraId="1C254F0B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Nesne/varlık/olayları çeşitli özelliklerine göre karşılaştırır.</w:t>
            </w:r>
          </w:p>
          <w:p w14:paraId="5E5611DD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Nesne/varlık/olayları çeşitli özelliklerine göre eşleştirir.</w:t>
            </w:r>
          </w:p>
          <w:p w14:paraId="26F84652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Nesne/varlık/olayları çeşitli özelliklerine göre sınıflandırır.</w:t>
            </w:r>
          </w:p>
          <w:p w14:paraId="1DAE7502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Nesne/varlık/olayları çeşitli özelliklerine göre sıralar.</w:t>
            </w:r>
          </w:p>
          <w:p w14:paraId="45CC6258" w14:textId="0DE495BE" w:rsidR="005A0322" w:rsidRPr="0038392D" w:rsidRDefault="00C76D45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0D2EFEA1" w14:textId="77777777" w:rsidR="00E110AF" w:rsidRPr="0038392D" w:rsidRDefault="00E110AF" w:rsidP="00E110AF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10. Sayma becerisi sergiler.</w:t>
            </w:r>
          </w:p>
          <w:p w14:paraId="5EEB2F51" w14:textId="77777777" w:rsidR="00E110AF" w:rsidRPr="0038392D" w:rsidRDefault="00E110AF" w:rsidP="00E110AF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Göstergeler </w:t>
            </w:r>
          </w:p>
          <w:p w14:paraId="0397FF5E" w14:textId="04C2918D" w:rsidR="00E110AF" w:rsidRPr="0038392D" w:rsidRDefault="00E110AF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İleriye/geriye doğru ritmik sayar.</w:t>
            </w:r>
            <w:r w:rsidR="004A2A3E" w:rsidRPr="0038392D">
              <w:rPr>
                <w:rFonts w:asciiTheme="minorHAnsi" w:hAnsiTheme="minorHAnsi" w:cstheme="minorHAnsi"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>Gösterilen gruptaki nesneleri sayar.</w:t>
            </w:r>
            <w:r w:rsidR="004A2A3E" w:rsidRPr="0038392D">
              <w:rPr>
                <w:rFonts w:asciiTheme="minorHAnsi" w:hAnsiTheme="minorHAnsi" w:cstheme="minorHAnsi"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>Saydığı nesne/varlıkların kaç tane olduğunu söyler.</w:t>
            </w:r>
          </w:p>
          <w:p w14:paraId="7D06BE28" w14:textId="2106001A" w:rsidR="00AD2BE9" w:rsidRPr="0038392D" w:rsidRDefault="00AD2BE9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Belirtilen sa</w:t>
            </w:r>
            <w:r w:rsidR="004A2A3E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yı kadar nesne/varlığı gösterir.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Bir sayıdan önce ve sonra gelen sayıyı söyler.</w:t>
            </w:r>
          </w:p>
          <w:p w14:paraId="6E65D03E" w14:textId="77777777" w:rsidR="00C76D45" w:rsidRPr="0038392D" w:rsidRDefault="00C76D45" w:rsidP="00C76D45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38392D">
              <w:rPr>
                <w:rFonts w:ascii="Times New Roman" w:hAnsi="Times New Roman"/>
                <w:b/>
                <w:sz w:val="20"/>
                <w:szCs w:val="20"/>
              </w:rPr>
              <w:t xml:space="preserve">Kazanım 13. Nesne/varlıkları ölçer. </w:t>
            </w:r>
          </w:p>
          <w:p w14:paraId="52F2C419" w14:textId="77777777" w:rsidR="00C76D45" w:rsidRPr="0038392D" w:rsidRDefault="00C76D45" w:rsidP="00C76D4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 xml:space="preserve">Göstergeler </w:t>
            </w:r>
          </w:p>
          <w:p w14:paraId="4659CA60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Nesne/varlıkların ölçülebilir özelliklerini söyler.</w:t>
            </w:r>
          </w:p>
          <w:p w14:paraId="7DB58FCD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Ölçme sonucunu tahmin eder.</w:t>
            </w:r>
          </w:p>
          <w:p w14:paraId="395A9DE4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Nesne/varlıkları standart olmayan ölçme birimlerini kullanarak ölçer.</w:t>
            </w:r>
          </w:p>
          <w:p w14:paraId="6467F563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Ölçme sonucunu söyler.</w:t>
            </w:r>
          </w:p>
          <w:p w14:paraId="033DD4B3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Ölçme sonucu ile tahmin ettiği sonucu karşılaştırır.</w:t>
            </w:r>
          </w:p>
          <w:p w14:paraId="7615828F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Standart ölçme araçlarının işlevlerini açıklar.</w:t>
            </w:r>
          </w:p>
          <w:p w14:paraId="323E963F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Ölçülmek istenen özelliğe uygun standart ölçme aracını seçer.</w:t>
            </w:r>
          </w:p>
          <w:p w14:paraId="4775491F" w14:textId="77777777" w:rsidR="00692A93" w:rsidRPr="0038392D" w:rsidRDefault="00692A93" w:rsidP="00EF14AC">
            <w:pPr>
              <w:pStyle w:val="AralkYok"/>
              <w:rPr>
                <w:rFonts w:asciiTheme="minorHAnsi" w:hAnsiTheme="minorHAnsi" w:cstheme="minorHAnsi"/>
                <w:b/>
              </w:rPr>
            </w:pPr>
          </w:p>
          <w:p w14:paraId="20A4CDB5" w14:textId="77777777" w:rsidR="00AD2BE9" w:rsidRPr="0038392D" w:rsidRDefault="00AD2BE9" w:rsidP="00AD2BE9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15. Yer/yön/konum ile ilgili yönergeleri uygular</w:t>
            </w:r>
            <w:r w:rsidRPr="0038392D">
              <w:rPr>
                <w:rFonts w:asciiTheme="minorHAnsi" w:hAnsiTheme="minorHAnsi" w:cstheme="minorHAnsi"/>
              </w:rPr>
              <w:t xml:space="preserve">. </w:t>
            </w:r>
          </w:p>
          <w:p w14:paraId="6D745EBC" w14:textId="77777777" w:rsidR="00AD2BE9" w:rsidRPr="0038392D" w:rsidRDefault="00AD2BE9" w:rsidP="00AD2BE9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Göstergeler </w:t>
            </w:r>
          </w:p>
          <w:p w14:paraId="1C4612B5" w14:textId="5BEF0134" w:rsidR="00AD2BE9" w:rsidRPr="0038392D" w:rsidRDefault="00AD2BE9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Nesnelerin/varlıkların mekândaki konumunu söyler. Yönergeye uygun olarak nesne/varlığı doğru yere yerleştirir. Yönergeleri takip ederek mekânda konum alır.</w:t>
            </w:r>
          </w:p>
          <w:p w14:paraId="19C39C83" w14:textId="77777777" w:rsidR="00C76D45" w:rsidRPr="0038392D" w:rsidRDefault="00C76D45" w:rsidP="00C76D45">
            <w:pPr>
              <w:pStyle w:val="AralkYok"/>
              <w:rPr>
                <w:rFonts w:ascii="Times New Roman" w:hAnsi="Times New Roman"/>
                <w:b/>
                <w:sz w:val="20"/>
                <w:szCs w:val="20"/>
              </w:rPr>
            </w:pPr>
            <w:r w:rsidRPr="0038392D">
              <w:rPr>
                <w:rFonts w:ascii="Times New Roman" w:hAnsi="Times New Roman"/>
                <w:b/>
                <w:sz w:val="20"/>
                <w:szCs w:val="20"/>
              </w:rPr>
              <w:t xml:space="preserve">Kazanım 14. Zamanla ilgili kavramları günlük yaşamdaki olaylarla ilişkili olarak kullanır. </w:t>
            </w:r>
          </w:p>
          <w:p w14:paraId="00580258" w14:textId="77777777" w:rsidR="00C76D45" w:rsidRPr="0038392D" w:rsidRDefault="00C76D45" w:rsidP="00C76D45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Göstergeler</w:t>
            </w:r>
          </w:p>
          <w:p w14:paraId="4B5E98A6" w14:textId="77777777" w:rsidR="00C76D45" w:rsidRPr="0038392D" w:rsidRDefault="00C76D45" w:rsidP="00C76D4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Olayları oluş zamanına göre sıralar.</w:t>
            </w:r>
          </w:p>
          <w:p w14:paraId="0712F85E" w14:textId="77777777" w:rsidR="00C76D45" w:rsidRPr="0038392D" w:rsidRDefault="00C76D45" w:rsidP="00C76D4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Zaman ile ilgili basit kavramların anlamını açıklar.</w:t>
            </w:r>
          </w:p>
          <w:p w14:paraId="7DCEEAC3" w14:textId="77777777" w:rsidR="00C76D45" w:rsidRPr="0038392D" w:rsidRDefault="00C76D45" w:rsidP="00C76D4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38392D">
              <w:rPr>
                <w:rFonts w:ascii="Times New Roman" w:hAnsi="Times New Roman"/>
                <w:sz w:val="20"/>
                <w:szCs w:val="20"/>
              </w:rPr>
              <w:t>Zaman-değişim ilişkisini fark eder.</w:t>
            </w:r>
          </w:p>
          <w:p w14:paraId="5DBEC345" w14:textId="61F6A656" w:rsidR="00F35529" w:rsidRPr="0038392D" w:rsidRDefault="00F35529" w:rsidP="00692A93">
            <w:pPr>
              <w:pStyle w:val="AralkYok"/>
              <w:ind w:left="360"/>
              <w:rPr>
                <w:rFonts w:asciiTheme="minorHAnsi" w:hAnsiTheme="minorHAnsi" w:cstheme="minorHAnsi"/>
              </w:rPr>
            </w:pPr>
          </w:p>
          <w:p w14:paraId="61B4D066" w14:textId="77777777" w:rsidR="00EF14AC" w:rsidRPr="0038392D" w:rsidRDefault="00EF14AC" w:rsidP="00EF14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>Kazanım 16. Geometrik şekilleri tanır.</w:t>
            </w:r>
          </w:p>
          <w:p w14:paraId="70ABC121" w14:textId="77777777" w:rsidR="00EF14AC" w:rsidRPr="0038392D" w:rsidRDefault="00EF14AC" w:rsidP="00EF14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 </w:t>
            </w:r>
          </w:p>
          <w:p w14:paraId="081CF44C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Gösterilen geometrik şeklin adını söyler. </w:t>
            </w:r>
          </w:p>
          <w:p w14:paraId="59D4AAE6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Geometrik şekillerin belirleyici özelliklerini söyler. </w:t>
            </w:r>
          </w:p>
          <w:p w14:paraId="4EAD2899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Geometrik şekilleri belirleyici özelliklerine göre karşılaştırır. </w:t>
            </w:r>
          </w:p>
          <w:p w14:paraId="63FB56C3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Söylenen geometrik şekle sahip nesneleri gösterir.</w:t>
            </w:r>
          </w:p>
          <w:p w14:paraId="3C3C673C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Geometrik şekilleri birleştirerek farklı şekiller oluşturur.</w:t>
            </w:r>
          </w:p>
          <w:p w14:paraId="2C93E05D" w14:textId="77777777" w:rsidR="00AD2BE9" w:rsidRPr="0038392D" w:rsidRDefault="00AD2BE9" w:rsidP="00AD2BE9">
            <w:pPr>
              <w:tabs>
                <w:tab w:val="left" w:pos="4429"/>
              </w:tabs>
              <w:spacing w:after="160" w:line="256" w:lineRule="auto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3839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Kazanım 17.Etkinliğe/göreve ilişkin görsel/sözel yönergeleri yerine getirir.</w:t>
            </w:r>
          </w:p>
          <w:p w14:paraId="40131432" w14:textId="77777777" w:rsidR="00AD2BE9" w:rsidRPr="0038392D" w:rsidRDefault="00AD2BE9" w:rsidP="00C76D45">
            <w:pPr>
              <w:numPr>
                <w:ilvl w:val="0"/>
                <w:numId w:val="2"/>
              </w:numPr>
              <w:tabs>
                <w:tab w:val="left" w:pos="4429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Verilen tek yönergeyi hatırlar.</w:t>
            </w:r>
          </w:p>
          <w:p w14:paraId="36FA95C9" w14:textId="77777777" w:rsidR="00AD2BE9" w:rsidRPr="0038392D" w:rsidRDefault="00AD2BE9" w:rsidP="00C76D45">
            <w:pPr>
              <w:numPr>
                <w:ilvl w:val="0"/>
                <w:numId w:val="2"/>
              </w:numPr>
              <w:tabs>
                <w:tab w:val="left" w:pos="4429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Verilen birden fazla yönergeyi hatırlar.</w:t>
            </w:r>
          </w:p>
          <w:p w14:paraId="46510EC5" w14:textId="77777777" w:rsidR="00AD2BE9" w:rsidRPr="0038392D" w:rsidRDefault="00AD2BE9" w:rsidP="00C76D45">
            <w:pPr>
              <w:numPr>
                <w:ilvl w:val="0"/>
                <w:numId w:val="2"/>
              </w:numPr>
              <w:tabs>
                <w:tab w:val="left" w:pos="4429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Model olunduğunda yönergeye/yönergelere uygun davranır.</w:t>
            </w:r>
          </w:p>
          <w:p w14:paraId="2EB071BC" w14:textId="77777777" w:rsidR="00AD2BE9" w:rsidRPr="0038392D" w:rsidRDefault="00AD2BE9" w:rsidP="00C76D45">
            <w:pPr>
              <w:numPr>
                <w:ilvl w:val="0"/>
                <w:numId w:val="2"/>
              </w:numPr>
              <w:tabs>
                <w:tab w:val="left" w:pos="4429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Etkinlik sırasında yapılması gerekenleri uygular.</w:t>
            </w:r>
          </w:p>
          <w:p w14:paraId="42080ECA" w14:textId="77777777" w:rsidR="00AD2BE9" w:rsidRPr="0038392D" w:rsidRDefault="00AD2BE9" w:rsidP="00C76D45">
            <w:pPr>
              <w:numPr>
                <w:ilvl w:val="0"/>
                <w:numId w:val="2"/>
              </w:numPr>
              <w:tabs>
                <w:tab w:val="left" w:pos="4429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Yapılışı gösterilmeyen görsel/sözel yönergeleri uygular.</w:t>
            </w:r>
          </w:p>
          <w:p w14:paraId="2583C50E" w14:textId="32BCC58F" w:rsidR="00F35529" w:rsidRPr="0038392D" w:rsidRDefault="00F35529" w:rsidP="00692A93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E081EB" w14:textId="77777777" w:rsidR="00DB612E" w:rsidRPr="0038392D" w:rsidRDefault="00DB612E" w:rsidP="00DB61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18. Etkinliğe/göreve ilişkin görsel/sözel yönergeleri yerine getirir. </w:t>
            </w:r>
          </w:p>
          <w:p w14:paraId="58E50FDA" w14:textId="77777777" w:rsidR="00DB612E" w:rsidRPr="0038392D" w:rsidRDefault="00DB612E" w:rsidP="00DB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37F336" w14:textId="10B2341F" w:rsidR="00F35529" w:rsidRPr="0038392D" w:rsidRDefault="00DB612E" w:rsidP="00C76D45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Verilen tek yönergeyi hatırlar. Verilen birden fazla yönergeyi hatırlar. Model olunduğunda yönergeye/yönergelere uygun davranır. Etkinlik sırasında yapılması gerekenleri hatırlar. Yapılışı gösterilmeyen görsel/sözel yönergeleri uygular.</w:t>
            </w:r>
          </w:p>
          <w:p w14:paraId="6083382F" w14:textId="5DC54A29" w:rsidR="00AD2BE9" w:rsidRPr="0038392D" w:rsidRDefault="00C76D45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  <w:p w14:paraId="28654033" w14:textId="77777777" w:rsidR="00C76D45" w:rsidRPr="0038392D" w:rsidRDefault="00C76D45" w:rsidP="00C76D45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38392D">
              <w:rPr>
                <w:rFonts w:cstheme="minorHAnsi"/>
                <w:b/>
                <w:sz w:val="20"/>
                <w:szCs w:val="20"/>
              </w:rPr>
              <w:t xml:space="preserve">Kazanım 21. Eleştirel düşünme becerisi sergiler. </w:t>
            </w:r>
          </w:p>
          <w:p w14:paraId="4F5CAB69" w14:textId="77777777" w:rsidR="00C76D45" w:rsidRPr="0038392D" w:rsidRDefault="00C76D45" w:rsidP="00C76D4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Göstergeler </w:t>
            </w:r>
          </w:p>
          <w:p w14:paraId="3128AE8A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Bir tartışma konusu ile ilgili soru sorar. </w:t>
            </w:r>
          </w:p>
          <w:p w14:paraId="00BCC458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Bir tartışma konusu ile ilgili düşüncesini açıklar. </w:t>
            </w:r>
          </w:p>
          <w:p w14:paraId="64C52022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>Bir tartışma konusu ile ilgili düşüncesinin gerekçelerini açıklar.</w:t>
            </w:r>
          </w:p>
          <w:p w14:paraId="796EB315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>Düşüncelerinin gerekçelerine ilişkin sorulara yanıt verir.</w:t>
            </w:r>
          </w:p>
          <w:p w14:paraId="26D9262A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 xml:space="preserve">Kendi düşüncelerini başkalarının düşünceleri ile karşılaştırır. </w:t>
            </w:r>
          </w:p>
          <w:p w14:paraId="7399E48F" w14:textId="77777777" w:rsidR="00C76D45" w:rsidRPr="0038392D" w:rsidRDefault="00C76D45" w:rsidP="00C76D45">
            <w:pPr>
              <w:pStyle w:val="AralkYok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38392D">
              <w:rPr>
                <w:rFonts w:cstheme="minorHAnsi"/>
                <w:sz w:val="20"/>
                <w:szCs w:val="20"/>
              </w:rPr>
              <w:t>Tartışmanın neticesinde bir sonuca/çıkarıma/yargıya varır</w:t>
            </w:r>
          </w:p>
          <w:p w14:paraId="34F3ECAB" w14:textId="193BDBA0" w:rsidR="00404E5B" w:rsidRPr="0038392D" w:rsidRDefault="00C76D45" w:rsidP="004A2A3E">
            <w:pPr>
              <w:spacing w:after="160" w:line="256" w:lineRule="auto"/>
              <w:ind w:left="502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3569CC9" w14:textId="77777777" w:rsidR="00767A11" w:rsidRPr="0038392D" w:rsidRDefault="00767A11" w:rsidP="00767A1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26. Merak ettiği olay/durumları sorgular. </w:t>
            </w:r>
          </w:p>
          <w:p w14:paraId="2CC971C2" w14:textId="77777777" w:rsidR="00767A11" w:rsidRPr="0038392D" w:rsidRDefault="00767A11" w:rsidP="00767A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53664A" w14:textId="48EFCB51" w:rsidR="00F35529" w:rsidRPr="0038392D" w:rsidRDefault="00767A11" w:rsidP="00C76D45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Merak ettiği konuya ilişkin gözlem yapar. Merak ettiklerine ilişkin sorular sorar. Merak ettiklerine ilişkin elde ettiği sonuçları başkalarının bulduğu sonuçlarla karşılaştırır. Merak ettiklerine ilişkin elde ettiği sonuçları açıklar.</w:t>
            </w:r>
          </w:p>
          <w:p w14:paraId="200F6D36" w14:textId="0D78A1B8" w:rsidR="00AD2BE9" w:rsidRPr="0038392D" w:rsidRDefault="003B6631" w:rsidP="00C76D45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</w:t>
            </w:r>
            <w:r w:rsidR="00C76D45" w:rsidRPr="0038392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ED20708" w14:textId="2EEFA1F1" w:rsidR="004D5A1B" w:rsidRPr="0038392D" w:rsidRDefault="004D5A1B" w:rsidP="00EF14AC">
            <w:pPr>
              <w:spacing w:line="259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BADC76" w14:textId="77777777" w:rsidR="00C76D45" w:rsidRPr="0038392D" w:rsidRDefault="00C76D45" w:rsidP="00EF14AC">
            <w:pPr>
              <w:spacing w:line="259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88557" w14:textId="77777777" w:rsidR="00C76D45" w:rsidRPr="0038392D" w:rsidRDefault="00C76D45" w:rsidP="00EF14AC">
            <w:pPr>
              <w:spacing w:line="259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1038CA" w14:textId="77777777" w:rsidR="00C76D45" w:rsidRPr="0038392D" w:rsidRDefault="00C76D45" w:rsidP="00EF14AC">
            <w:pPr>
              <w:spacing w:line="259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4F115F" w14:textId="03D57987" w:rsidR="00FD4139" w:rsidRPr="0038392D" w:rsidRDefault="00FD413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DİL GELİŞİMİ</w:t>
            </w:r>
          </w:p>
          <w:p w14:paraId="1F4B2AFB" w14:textId="77777777" w:rsidR="009B744D" w:rsidRPr="0038392D" w:rsidRDefault="009B744D" w:rsidP="009B744D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1. Sesleri ayırt eder.</w:t>
            </w:r>
          </w:p>
          <w:p w14:paraId="5A44CFB6" w14:textId="18C825F8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Sesin kaynağını söyler. Sesin geldiği yönü söyler.</w:t>
            </w:r>
            <w:r w:rsidR="004A2A3E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Sesin özelliğini söyler.</w:t>
            </w:r>
          </w:p>
          <w:p w14:paraId="1CAB35A0" w14:textId="3AE5CE48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Sesler arasındaki benzerlik/farklılıkları açıklar.</w:t>
            </w:r>
            <w:r w:rsidR="004A2A3E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Verilen sese benzer sesler çıkarır</w:t>
            </w:r>
          </w:p>
          <w:p w14:paraId="7AD4A068" w14:textId="0D7108F6" w:rsidR="00692A93" w:rsidRPr="0038392D" w:rsidRDefault="00692A93" w:rsidP="009B744D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16E8AE" w14:textId="77777777" w:rsidR="00616D3D" w:rsidRPr="0038392D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2. Konuşurken/şarkı söylerken sesini uygun şekilde kullanır. </w:t>
            </w:r>
          </w:p>
          <w:p w14:paraId="1AE92CE3" w14:textId="74532514" w:rsidR="00616D3D" w:rsidRPr="0038392D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Gösterge</w:t>
            </w:r>
            <w:r w:rsidR="008D3B30" w:rsidRPr="0038392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ler</w:t>
            </w:r>
          </w:p>
          <w:p w14:paraId="00BE4E0A" w14:textId="656A6847" w:rsidR="004D7327" w:rsidRPr="0038392D" w:rsidRDefault="00616D3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38392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Nefesini doğru kullanır. Sesinin tonunu ayarlar. Sesinin şiddetini ayarlar. Gerektiğinde sözcükleri vurgulu kullanır. Konuşma hızını ayarlar.</w:t>
            </w:r>
          </w:p>
          <w:p w14:paraId="1FC49254" w14:textId="77777777" w:rsidR="004D7327" w:rsidRPr="0038392D" w:rsidRDefault="004D7327" w:rsidP="004D73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3. Dili iletişim amacıyla kullanır. </w:t>
            </w:r>
          </w:p>
          <w:p w14:paraId="532E58F0" w14:textId="77777777" w:rsidR="004D7327" w:rsidRPr="0038392D" w:rsidRDefault="004D7327" w:rsidP="004D73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DCD294" w14:textId="4D5A5096" w:rsidR="004D7327" w:rsidRPr="0038392D" w:rsidRDefault="004D7327" w:rsidP="00C76D45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Başlatılan konuşmaya katılır. Konuşmayı başlatır. Konuşmayı sürdürür. Konuşmayı sonlandırır. Konuşma sırasında göz teması kurar. Konuşurken jest ve mimiklerini uygun kullanır. Nezaket sözcüklerini kullanır. Karşısındakini etkin bir şekilde dinler. Planlarını/duygularını/düşüncelerini/hayallerini anlatır.</w:t>
            </w:r>
          </w:p>
          <w:p w14:paraId="42DEB377" w14:textId="77777777" w:rsidR="001A1509" w:rsidRPr="0038392D" w:rsidRDefault="001A1509" w:rsidP="001A15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4. Konuşurken dil bilgisi yapılarını kullanır. </w:t>
            </w:r>
          </w:p>
          <w:p w14:paraId="7497A3EF" w14:textId="77777777" w:rsidR="001A1509" w:rsidRPr="0038392D" w:rsidRDefault="001A1509" w:rsidP="001A15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144F728" w14:textId="3852A95D" w:rsidR="001A1509" w:rsidRPr="0038392D" w:rsidRDefault="001A1509" w:rsidP="00C76D45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Konuşmalarında isimlere yer verir. Konuşmalarında fiillere yer verir. Konuşmalarında sıfatlara yer verir. Konuşmalarında bağlaçlara yer verir. </w:t>
            </w:r>
            <w:r w:rsidR="0041087A" w:rsidRPr="0038392D">
              <w:rPr>
                <w:rFonts w:asciiTheme="minorHAnsi" w:hAnsiTheme="minorHAnsi" w:cstheme="minorHAnsi"/>
              </w:rPr>
              <w:t xml:space="preserve"> </w:t>
            </w:r>
          </w:p>
          <w:p w14:paraId="45ABACCC" w14:textId="77777777" w:rsidR="008D3B30" w:rsidRPr="0038392D" w:rsidRDefault="008D3B30" w:rsidP="008D3B3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5. Söz dizimi kurallarına göre cümle kurar. </w:t>
            </w:r>
          </w:p>
          <w:p w14:paraId="6610EC38" w14:textId="77777777" w:rsidR="008D3B30" w:rsidRPr="0038392D" w:rsidRDefault="008D3B30" w:rsidP="008D3B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181393" w14:textId="6E06BE62" w:rsidR="00A944A9" w:rsidRPr="0038392D" w:rsidRDefault="008D3B30" w:rsidP="00C76D45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Cümlenin ögelerini doğru şekilde sıralayarak konuşur. Cümlelerdeki hatalı sıralamayı düzeltir. Düz cümle kurar. Soru cümlesi kurar.  Birleşik cümle kurar.</w:t>
            </w:r>
          </w:p>
          <w:p w14:paraId="3F45B2CE" w14:textId="77777777" w:rsidR="000E74CB" w:rsidRPr="0038392D" w:rsidRDefault="000E74CB" w:rsidP="000E74C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>Kazanım 6. Sözcük dağarcığını geliştirir.</w:t>
            </w:r>
          </w:p>
          <w:p w14:paraId="6FE9569C" w14:textId="77777777" w:rsidR="000E74CB" w:rsidRPr="0038392D" w:rsidRDefault="000E74CB" w:rsidP="000E74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</w:t>
            </w:r>
          </w:p>
          <w:p w14:paraId="65AC8D57" w14:textId="77777777" w:rsidR="000E74CB" w:rsidRPr="0038392D" w:rsidRDefault="000E74CB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Dinlediklerinde geçen yeni sözcükleri ayırt eder. </w:t>
            </w:r>
          </w:p>
          <w:p w14:paraId="5F46EED8" w14:textId="1A2F4AD9" w:rsidR="000E74CB" w:rsidRPr="0038392D" w:rsidRDefault="000E74CB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Dinlediklerinde geçen yeni sözcüklerin anlamını sorar.</w:t>
            </w:r>
          </w:p>
          <w:p w14:paraId="07D03E18" w14:textId="77777777" w:rsidR="00616D3D" w:rsidRPr="0038392D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3" w:name="_Hlk137214248"/>
            <w:r w:rsidRPr="0038392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Kazanım 7. Dinlediklerinin/izlediklerinin anlamını yorumlar.</w:t>
            </w:r>
          </w:p>
          <w:p w14:paraId="5AEAE4A0" w14:textId="2D4F5F3C" w:rsidR="00616D3D" w:rsidRPr="0038392D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</w:t>
            </w:r>
            <w:r w:rsidR="008D3B30" w:rsidRPr="0038392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ler</w:t>
            </w:r>
          </w:p>
          <w:p w14:paraId="2F064EB2" w14:textId="54980A10" w:rsidR="00576327" w:rsidRPr="0038392D" w:rsidRDefault="00616D3D" w:rsidP="00C76D45">
            <w:pPr>
              <w:pStyle w:val="ListeParagraf"/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eastAsiaTheme="minorHAnsi" w:hAnsiTheme="minorHAnsi" w:cstheme="minorHAnsi"/>
              </w:rPr>
              <w:t>Dinlediklerini/izlediklerini başkalarına açıklar. Dinledikleriyle/izledikleriyle ilgili sorulara yanıt verir. Dinledikleri/izledikleri ile ilgili sorular sorar.</w:t>
            </w:r>
            <w:r w:rsidR="0088354D" w:rsidRPr="0038392D">
              <w:rPr>
                <w:rFonts w:asciiTheme="minorHAnsi" w:hAnsiTheme="minorHAnsi" w:cstheme="minorHAnsi"/>
              </w:rPr>
              <w:t xml:space="preserve"> Dinlediklerini/izlediklerini yaşamıyla ilişkilendirir.</w:t>
            </w:r>
            <w:r w:rsidR="002D602B" w:rsidRPr="0038392D">
              <w:rPr>
                <w:rFonts w:asciiTheme="minorHAnsi" w:hAnsiTheme="minorHAnsi" w:cstheme="minorHAnsi"/>
              </w:rPr>
              <w:t xml:space="preserve"> </w:t>
            </w:r>
            <w:r w:rsidR="0088354D" w:rsidRPr="0038392D">
              <w:rPr>
                <w:rFonts w:asciiTheme="minorHAnsi" w:hAnsiTheme="minorHAnsi" w:cstheme="minorHAnsi"/>
              </w:rPr>
              <w:t>Dinlediklerini/izlediklerini çeşitli yollarla sergiler.</w:t>
            </w:r>
            <w:r w:rsidR="00456790" w:rsidRPr="0038392D">
              <w:rPr>
                <w:rFonts w:asciiTheme="minorHAnsi" w:hAnsiTheme="minorHAnsi" w:cstheme="minorHAnsi"/>
              </w:rPr>
              <w:t xml:space="preserve"> </w:t>
            </w:r>
            <w:r w:rsidR="0089348E" w:rsidRPr="0038392D">
              <w:rPr>
                <w:rFonts w:asciiTheme="minorHAnsi" w:hAnsiTheme="minorHAnsi" w:cstheme="minorHAnsi"/>
              </w:rPr>
              <w:t xml:space="preserve"> </w:t>
            </w:r>
            <w:r w:rsidR="0056185F" w:rsidRPr="0038392D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  <w:p w14:paraId="077096E5" w14:textId="77777777" w:rsidR="00CA76C8" w:rsidRPr="0038392D" w:rsidRDefault="00CA76C8" w:rsidP="00CA76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8. Görsel materyalleri kullanarak özgün ürünler oluşturur. </w:t>
            </w:r>
          </w:p>
          <w:p w14:paraId="09FBB635" w14:textId="77777777" w:rsidR="00EF14AC" w:rsidRPr="0038392D" w:rsidRDefault="00CA76C8" w:rsidP="00692A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E7C57B" w14:textId="1889BBC4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Görsel materyalleri inceler.</w:t>
            </w:r>
          </w:p>
          <w:p w14:paraId="378FE3B7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materyalleri açıklar.</w:t>
            </w:r>
          </w:p>
          <w:p w14:paraId="261FA9C4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materyalleri birbiriyle/yaşamla ilişkilendirir.</w:t>
            </w:r>
          </w:p>
          <w:p w14:paraId="27C08637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materyallerde anlatılanları oluş sırasına göre sıralar.</w:t>
            </w:r>
          </w:p>
          <w:p w14:paraId="1FE9C6CC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materyallerle ilgili sorulara yanıt verir.</w:t>
            </w:r>
          </w:p>
          <w:p w14:paraId="667C3947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materyallerle ilgili sorular sorar.</w:t>
            </w:r>
          </w:p>
          <w:p w14:paraId="46AE4956" w14:textId="77777777" w:rsidR="00EF14AC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materyallerin içeriğini yorumlar.</w:t>
            </w:r>
          </w:p>
          <w:p w14:paraId="42FD253B" w14:textId="1286723E" w:rsidR="00B17E29" w:rsidRPr="0038392D" w:rsidRDefault="00EF14AC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Görsel materyaller aracılığıyla farklı kompozisyonlar oluşturur</w:t>
            </w:r>
          </w:p>
          <w:p w14:paraId="2AD68F26" w14:textId="77777777" w:rsidR="009B744D" w:rsidRPr="0038392D" w:rsidRDefault="009B744D" w:rsidP="009B744D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9. Ses bilgisi farkındalığı gösterir</w:t>
            </w:r>
            <w:r w:rsidRPr="0038392D">
              <w:rPr>
                <w:rFonts w:asciiTheme="minorHAnsi" w:hAnsiTheme="minorHAnsi" w:cstheme="minorHAnsi"/>
              </w:rPr>
              <w:t xml:space="preserve">. </w:t>
            </w:r>
          </w:p>
          <w:p w14:paraId="6945F760" w14:textId="1D278460" w:rsidR="009B744D" w:rsidRPr="0038392D" w:rsidRDefault="009B744D" w:rsidP="009B744D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Göstergeler </w:t>
            </w:r>
          </w:p>
          <w:p w14:paraId="3C30055A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Sözcüklerin ilk sesini söyler. </w:t>
            </w:r>
          </w:p>
          <w:p w14:paraId="194A219E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Aynı sesle başlayan sözcükleri eşleştirir.</w:t>
            </w:r>
          </w:p>
          <w:p w14:paraId="4BF86EA8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Uyaklı sözcükleri eşleştirir.</w:t>
            </w:r>
          </w:p>
          <w:p w14:paraId="14BA0F15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Söylenen bir sesle başlayan sözcükler üretir.</w:t>
            </w:r>
          </w:p>
          <w:p w14:paraId="40E14942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Söylenen bir sözcüğün ilk sesiyle başlayan sözcükler üretir.</w:t>
            </w:r>
          </w:p>
          <w:p w14:paraId="1DC43E66" w14:textId="77777777" w:rsidR="009B744D" w:rsidRPr="0038392D" w:rsidRDefault="009B744D" w:rsidP="009B744D">
            <w:pPr>
              <w:pStyle w:val="AralkYok"/>
              <w:rPr>
                <w:rFonts w:asciiTheme="minorHAnsi" w:hAnsiTheme="minorHAnsi" w:cstheme="minorHAnsi"/>
              </w:rPr>
            </w:pPr>
          </w:p>
          <w:p w14:paraId="7FB4CC9F" w14:textId="77777777" w:rsidR="009B744D" w:rsidRPr="0038392D" w:rsidRDefault="009B744D" w:rsidP="009B744D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 xml:space="preserve">Kazanım 11. Okuma farkındalığı gösterir. </w:t>
            </w:r>
          </w:p>
          <w:p w14:paraId="561ADBF5" w14:textId="77777777" w:rsidR="009B744D" w:rsidRPr="0038392D" w:rsidRDefault="009B744D" w:rsidP="009B744D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Göstergeler </w:t>
            </w:r>
          </w:p>
          <w:p w14:paraId="5F752AEE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Yazılı materyaller hakkında konuşur. </w:t>
            </w:r>
          </w:p>
          <w:p w14:paraId="2CFCE000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Yetişkinden kendisine kitap okumasını ister.</w:t>
            </w:r>
          </w:p>
          <w:p w14:paraId="7C2A3D48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Okumanın günlük yaşamdaki önemini açıklar. </w:t>
            </w:r>
          </w:p>
          <w:p w14:paraId="7B7DF8D3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Okuma materyallerinin bölümlerini gösterir. </w:t>
            </w:r>
          </w:p>
          <w:p w14:paraId="2ABFB8A8" w14:textId="77777777" w:rsidR="009B744D" w:rsidRPr="0038392D" w:rsidRDefault="009B744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Okuma materyallerini kullanarak okuyormuş gibi yapar.</w:t>
            </w:r>
          </w:p>
          <w:p w14:paraId="181BBE34" w14:textId="77777777" w:rsidR="009B744D" w:rsidRPr="0038392D" w:rsidRDefault="009B744D" w:rsidP="009B744D">
            <w:pPr>
              <w:spacing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CC21AC" w14:textId="1A9D3CEE" w:rsidR="00272AD4" w:rsidRPr="0038392D" w:rsidRDefault="00272AD4" w:rsidP="009047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bookmarkEnd w:id="3"/>
          <w:p w14:paraId="04810B22" w14:textId="417E7C63" w:rsidR="00FD4139" w:rsidRPr="0038392D" w:rsidRDefault="00FD413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FİZİKSEL GELİŞİM VE SAĞLIK</w:t>
            </w:r>
          </w:p>
          <w:p w14:paraId="0C4B7817" w14:textId="77777777" w:rsidR="009B744D" w:rsidRPr="0038392D" w:rsidRDefault="009B744D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757697" w14:textId="77777777" w:rsidR="00A565E4" w:rsidRPr="0038392D" w:rsidRDefault="00A565E4" w:rsidP="00A565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Kazanım 1. Bedenini fark eder. </w:t>
            </w:r>
          </w:p>
          <w:p w14:paraId="1F5373E5" w14:textId="77777777" w:rsidR="00A565E4" w:rsidRPr="0038392D" w:rsidRDefault="00A565E4" w:rsidP="00A56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Göstergeler </w:t>
            </w:r>
          </w:p>
          <w:p w14:paraId="5F91E78A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Bedenini/beden bölümlerini işlevine uygun olarak kullanır. </w:t>
            </w:r>
          </w:p>
          <w:p w14:paraId="7B6C80AE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Beden bölümlerini farklı amaçlara uygun olarak koordineli kullanır. </w:t>
            </w:r>
          </w:p>
          <w:p w14:paraId="0C919477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Nesne/varlıklara göre beden pozisyonunu belirler. </w:t>
            </w:r>
          </w:p>
          <w:p w14:paraId="47F95972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Bedeninin/beden bölümlerinin pozisyonunu açıklar.</w:t>
            </w:r>
          </w:p>
          <w:p w14:paraId="43E93771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Farklı duruş pozisyonları sergiler.</w:t>
            </w:r>
          </w:p>
          <w:p w14:paraId="464ABF1B" w14:textId="77777777" w:rsidR="009B744D" w:rsidRPr="0038392D" w:rsidRDefault="009B744D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1823DE" w14:textId="77777777" w:rsidR="009B744D" w:rsidRPr="0038392D" w:rsidRDefault="009B744D" w:rsidP="009B744D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4" w:name="_Hlk136763587"/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</w:t>
            </w:r>
            <w:bookmarkEnd w:id="4"/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2.Büyük kaslarını kontrollü kullanır.</w:t>
            </w: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  <w:p w14:paraId="1E24BE43" w14:textId="77777777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Kol ve bacaklarını eş zamanlı hareket ettirir.</w:t>
            </w:r>
          </w:p>
          <w:p w14:paraId="02A3D62D" w14:textId="77777777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136766431"/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Farklı yönde/formda/hızla yürür.</w:t>
            </w:r>
          </w:p>
          <w:bookmarkEnd w:id="5"/>
          <w:p w14:paraId="625C3AE9" w14:textId="77777777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Farklı yönde/formda/hızla koşar.</w:t>
            </w:r>
          </w:p>
          <w:p w14:paraId="6071FDE4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Kol ve bacaklarını eş zamanlı hareket ettirir.</w:t>
            </w:r>
          </w:p>
          <w:p w14:paraId="10260187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Farklı yönde/formda/hızla yürür. Farklı yönde/formda/hızla koşar.</w:t>
            </w:r>
          </w:p>
          <w:p w14:paraId="1D154886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Belirli bir yükseklikten atlar.</w:t>
            </w:r>
          </w:p>
          <w:p w14:paraId="548C0429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Belirli bir yüksekliğe zıplar.</w:t>
            </w:r>
          </w:p>
          <w:p w14:paraId="074CF031" w14:textId="1FCEF617" w:rsidR="009B744D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Çift ayak uzağa atlar. Tek ayak üzerinde sıçrar.</w:t>
            </w:r>
          </w:p>
          <w:p w14:paraId="60FB13D3" w14:textId="77777777" w:rsidR="006B213F" w:rsidRPr="0038392D" w:rsidRDefault="006B213F" w:rsidP="006B213F">
            <w:pPr>
              <w:spacing w:after="160" w:line="259" w:lineRule="auto"/>
              <w:ind w:left="1429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D8315D" w14:textId="77777777" w:rsidR="006B213F" w:rsidRPr="0038392D" w:rsidRDefault="006B213F" w:rsidP="006B213F">
            <w:pPr>
              <w:spacing w:line="254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3.Nesne/araç kullanarak koordineli hareketler yapar.</w:t>
            </w:r>
          </w:p>
          <w:p w14:paraId="0AEA7E47" w14:textId="77777777" w:rsidR="006B213F" w:rsidRPr="0038392D" w:rsidRDefault="006B213F" w:rsidP="00C76D45">
            <w:pPr>
              <w:numPr>
                <w:ilvl w:val="0"/>
                <w:numId w:val="2"/>
              </w:numPr>
              <w:spacing w:line="254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Atılan nesneleri yakalar.</w:t>
            </w:r>
          </w:p>
          <w:p w14:paraId="2DA72F5D" w14:textId="77777777" w:rsidR="009B744D" w:rsidRPr="0038392D" w:rsidRDefault="009B744D" w:rsidP="009B744D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5.Denge gerektiren hareketleri yapar.</w:t>
            </w:r>
          </w:p>
          <w:p w14:paraId="01D0D908" w14:textId="77777777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Belirli bir harekete başlamadan önce dengesini korur.</w:t>
            </w:r>
          </w:p>
          <w:p w14:paraId="4422BE01" w14:textId="77777777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Çizgi üzerinde farklı yönde/formda/hızda yürür.</w:t>
            </w:r>
          </w:p>
          <w:p w14:paraId="03E00BC1" w14:textId="77777777" w:rsidR="009B744D" w:rsidRPr="0038392D" w:rsidRDefault="009B744D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Denge tahtası üzerinde farklı yönde/formda yürür.</w:t>
            </w:r>
          </w:p>
          <w:p w14:paraId="5241E241" w14:textId="78030E34" w:rsidR="009B744D" w:rsidRPr="0038392D" w:rsidRDefault="009B744D" w:rsidP="00C75C7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Kol ve bacaklarından destek alarak dengesini korur.</w:t>
            </w:r>
          </w:p>
          <w:p w14:paraId="26EB3A86" w14:textId="77777777" w:rsidR="00A565E4" w:rsidRPr="0038392D" w:rsidRDefault="00A565E4" w:rsidP="00A565E4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7.Küçük kaslarını kullanarak güç gerektiren hareketleri yapar.</w:t>
            </w:r>
          </w:p>
          <w:p w14:paraId="2930F7E7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Nesneleri kopartır.</w:t>
            </w:r>
          </w:p>
          <w:p w14:paraId="56A32EDC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Nesneleri yırtar.</w:t>
            </w:r>
          </w:p>
          <w:p w14:paraId="244E5F41" w14:textId="77777777" w:rsidR="00A565E4" w:rsidRPr="0038392D" w:rsidRDefault="00A565E4" w:rsidP="00A565E4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 xml:space="preserve">Kazanım 8. Araç gereç kullanarak </w:t>
            </w:r>
            <w:proofErr w:type="spellStart"/>
            <w:r w:rsidRPr="0038392D">
              <w:rPr>
                <w:rFonts w:asciiTheme="minorHAnsi" w:hAnsiTheme="minorHAnsi" w:cstheme="minorHAnsi"/>
                <w:b/>
              </w:rPr>
              <w:t>manipülatif</w:t>
            </w:r>
            <w:proofErr w:type="spellEnd"/>
            <w:r w:rsidRPr="0038392D">
              <w:rPr>
                <w:rFonts w:asciiTheme="minorHAnsi" w:hAnsiTheme="minorHAnsi" w:cstheme="minorHAnsi"/>
                <w:b/>
              </w:rPr>
              <w:t xml:space="preserve"> hareketler yapar.</w:t>
            </w:r>
          </w:p>
          <w:p w14:paraId="6DA90E63" w14:textId="77777777" w:rsidR="00A565E4" w:rsidRPr="0038392D" w:rsidRDefault="00A565E4" w:rsidP="00A565E4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Göstergeler </w:t>
            </w:r>
          </w:p>
          <w:p w14:paraId="0999DAA3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Farklı materyaller kullanarak boyama yapar. </w:t>
            </w:r>
          </w:p>
          <w:p w14:paraId="6E655DA1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Nesnelere şekil verir.</w:t>
            </w:r>
          </w:p>
          <w:p w14:paraId="41C5CF17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Farklı yapıştırıcılar kullanarak materyalleri yapıştırır.</w:t>
            </w:r>
          </w:p>
          <w:p w14:paraId="5CA68AE2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Farklı nesneleri keser. </w:t>
            </w:r>
          </w:p>
          <w:p w14:paraId="7C2ADEA8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Parmağını kullanarak çizim yapar.</w:t>
            </w:r>
          </w:p>
          <w:p w14:paraId="13ACDC14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Kalem tutmak için üç parmağını işlevsel kullanır. </w:t>
            </w:r>
          </w:p>
          <w:p w14:paraId="6983A748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Nesneleri kullanarak özgün ürünler oluşturur</w:t>
            </w:r>
          </w:p>
          <w:p w14:paraId="238849DE" w14:textId="77777777" w:rsidR="009B744D" w:rsidRPr="0038392D" w:rsidRDefault="009B744D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535E35" w14:textId="77777777" w:rsidR="00A565E4" w:rsidRPr="0038392D" w:rsidRDefault="00A565E4" w:rsidP="00A565E4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38392D">
              <w:rPr>
                <w:rFonts w:asciiTheme="minorHAnsi" w:hAnsiTheme="minorHAnsi" w:cstheme="minorHAnsi"/>
                <w:b/>
                <w:bCs/>
                <w:kern w:val="2"/>
                <w:sz w:val="22"/>
                <w:szCs w:val="22"/>
                <w14:ligatures w14:val="standardContextual"/>
              </w:rPr>
              <w:t>Kazanım 9.Özgün çizimler yaparak kompozisyon oluşturur.</w:t>
            </w:r>
          </w:p>
          <w:p w14:paraId="2451C3C3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Kontrollü karalamalar yapar.</w:t>
            </w:r>
          </w:p>
          <w:p w14:paraId="6FCFE5A1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Farklı materyaller kullanarak çizim yapar.</w:t>
            </w:r>
          </w:p>
          <w:p w14:paraId="15A950DF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Farklı zeminlerde çizimler yapar.</w:t>
            </w:r>
          </w:p>
          <w:p w14:paraId="1B902666" w14:textId="77777777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Çeşitli figür/temel figürler çizer.</w:t>
            </w:r>
          </w:p>
          <w:p w14:paraId="50EA9C05" w14:textId="4600B3BD" w:rsidR="006B213F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Desen oluşturur.</w:t>
            </w:r>
          </w:p>
          <w:p w14:paraId="1404FD07" w14:textId="77777777" w:rsidR="006B213F" w:rsidRPr="0038392D" w:rsidRDefault="006B213F" w:rsidP="006B213F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10. Müzik ve ritim eşliğinde hareket eder</w:t>
            </w:r>
            <w:r w:rsidRPr="0038392D">
              <w:rPr>
                <w:rFonts w:asciiTheme="minorHAnsi" w:hAnsiTheme="minorHAnsi" w:cstheme="minorHAnsi"/>
              </w:rPr>
              <w:t>.</w:t>
            </w:r>
          </w:p>
          <w:p w14:paraId="1E6BAB0B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</w:t>
            </w:r>
          </w:p>
          <w:p w14:paraId="238D9300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Bedenini kullanarak ritim çalışması yapar. </w:t>
            </w:r>
          </w:p>
          <w:p w14:paraId="094D1DDA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Nesneleri kullanarak ritim çalışması yapar. </w:t>
            </w:r>
          </w:p>
          <w:p w14:paraId="6E7EE62C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Vurmalı çalgıları kullanarak ritim çalışması yapar. </w:t>
            </w:r>
          </w:p>
          <w:p w14:paraId="155105BF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Müziğin temposuna, ritmine ve melodisine uygun dans eder. </w:t>
            </w:r>
          </w:p>
          <w:p w14:paraId="60562941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Materyal kullanarak dans eder. </w:t>
            </w:r>
          </w:p>
          <w:p w14:paraId="53703DF0" w14:textId="462C7F29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Eşli ya da grup halinde dans eder.</w:t>
            </w:r>
          </w:p>
          <w:p w14:paraId="4467C001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705ACD" w14:textId="77777777" w:rsidR="006B213F" w:rsidRPr="0038392D" w:rsidRDefault="006B213F" w:rsidP="006B213F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12.Bedeniyle ilgili temizlik kurallarını uygular. </w:t>
            </w:r>
          </w:p>
          <w:p w14:paraId="09585F97" w14:textId="77777777" w:rsidR="006B213F" w:rsidRPr="0038392D" w:rsidRDefault="006B213F" w:rsidP="006B213F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</w:p>
          <w:p w14:paraId="1E57D3BD" w14:textId="77777777" w:rsidR="006B213F" w:rsidRPr="0038392D" w:rsidRDefault="006B213F" w:rsidP="00C76D45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eastAsiaTheme="minorHAnsi" w:hAnsiTheme="minorHAnsi" w:cstheme="minorHAnsi"/>
              </w:rPr>
              <w:t>Elini/yüzünü yıkar. Tuvalet gereksinimine yönelik işleri yapar.</w:t>
            </w:r>
            <w:r w:rsidRPr="0038392D">
              <w:rPr>
                <w:rFonts w:asciiTheme="minorHAnsi" w:hAnsiTheme="minorHAnsi" w:cstheme="minorHAnsi"/>
              </w:rPr>
              <w:t xml:space="preserve"> </w:t>
            </w:r>
          </w:p>
          <w:p w14:paraId="2A62AFC3" w14:textId="77777777" w:rsidR="006B213F" w:rsidRPr="0038392D" w:rsidRDefault="006B213F" w:rsidP="006B21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>Kazanım 14. Yaşam alanlarında gerekli düzenlemeler yapar.</w:t>
            </w:r>
          </w:p>
          <w:p w14:paraId="26FD84DD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</w:t>
            </w:r>
          </w:p>
          <w:p w14:paraId="66DECE87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Eşyaları temiz kullanır.</w:t>
            </w:r>
          </w:p>
          <w:p w14:paraId="0CA5EC62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Kullandığı eşyayı yerine kaldırır. </w:t>
            </w:r>
          </w:p>
          <w:p w14:paraId="546A2F30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Eşyaları katlar.</w:t>
            </w:r>
          </w:p>
          <w:p w14:paraId="08A11823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Eşyaları asar. </w:t>
            </w:r>
          </w:p>
          <w:p w14:paraId="2727A612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Eşyaları düzenler. </w:t>
            </w:r>
          </w:p>
          <w:p w14:paraId="371AD296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Eşyaları özenli kullanır.</w:t>
            </w:r>
          </w:p>
          <w:p w14:paraId="1B0D9A5D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Çevre temizliğiyle ilgili araç ve gereçleri kullanır</w:t>
            </w:r>
          </w:p>
          <w:p w14:paraId="2AAB4232" w14:textId="77777777" w:rsidR="006B213F" w:rsidRPr="0038392D" w:rsidRDefault="006B213F" w:rsidP="00256C2B">
            <w:pPr>
              <w:pStyle w:val="AralkYok"/>
              <w:rPr>
                <w:rFonts w:asciiTheme="minorHAnsi" w:hAnsiTheme="minorHAnsi" w:cstheme="minorHAnsi"/>
              </w:rPr>
            </w:pPr>
          </w:p>
          <w:p w14:paraId="0BE833E8" w14:textId="77777777" w:rsidR="007B1D99" w:rsidRPr="0038392D" w:rsidRDefault="007B1D99" w:rsidP="007B1D99">
            <w:pPr>
              <w:pStyle w:val="AralkYok"/>
              <w:rPr>
                <w:rFonts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 xml:space="preserve"> </w:t>
            </w:r>
            <w:r w:rsidRPr="0038392D">
              <w:rPr>
                <w:rFonts w:cstheme="minorHAnsi"/>
                <w:b/>
              </w:rPr>
              <w:t xml:space="preserve">Kazanım 16. Yeterli ve dengeli beslenir. </w:t>
            </w:r>
          </w:p>
          <w:p w14:paraId="661BF936" w14:textId="77777777" w:rsidR="007B1D99" w:rsidRPr="0038392D" w:rsidRDefault="007B1D99" w:rsidP="007B1D99">
            <w:pPr>
              <w:pStyle w:val="AralkYok"/>
              <w:rPr>
                <w:rFonts w:cstheme="minorHAnsi"/>
              </w:rPr>
            </w:pPr>
            <w:r w:rsidRPr="0038392D">
              <w:rPr>
                <w:rFonts w:cstheme="minorHAnsi"/>
              </w:rPr>
              <w:t xml:space="preserve">Göstergeler </w:t>
            </w:r>
          </w:p>
          <w:p w14:paraId="5A3473B8" w14:textId="77777777" w:rsidR="007B1D99" w:rsidRPr="0038392D" w:rsidRDefault="007B1D99" w:rsidP="007B1D99">
            <w:pPr>
              <w:pStyle w:val="AralkYok"/>
              <w:numPr>
                <w:ilvl w:val="0"/>
                <w:numId w:val="10"/>
              </w:numPr>
              <w:rPr>
                <w:rFonts w:cstheme="minorHAnsi"/>
              </w:rPr>
            </w:pPr>
            <w:r w:rsidRPr="0038392D">
              <w:rPr>
                <w:rFonts w:cstheme="minorHAnsi"/>
              </w:rPr>
              <w:t>Besinleri yeterli miktarda yer/içer.</w:t>
            </w:r>
          </w:p>
          <w:p w14:paraId="29483149" w14:textId="77777777" w:rsidR="007B1D99" w:rsidRPr="0038392D" w:rsidRDefault="007B1D99" w:rsidP="007B1D99">
            <w:pPr>
              <w:pStyle w:val="AralkYok"/>
              <w:numPr>
                <w:ilvl w:val="0"/>
                <w:numId w:val="10"/>
              </w:numPr>
              <w:rPr>
                <w:rFonts w:cstheme="minorHAnsi"/>
              </w:rPr>
            </w:pPr>
            <w:r w:rsidRPr="0038392D">
              <w:rPr>
                <w:rFonts w:cstheme="minorHAnsi"/>
              </w:rPr>
              <w:t>Acıktığını/susadığını söyler.</w:t>
            </w:r>
          </w:p>
          <w:p w14:paraId="51979662" w14:textId="77777777" w:rsidR="007B1D99" w:rsidRPr="0038392D" w:rsidRDefault="007B1D99" w:rsidP="007B1D99">
            <w:pPr>
              <w:pStyle w:val="AralkYok"/>
              <w:numPr>
                <w:ilvl w:val="0"/>
                <w:numId w:val="10"/>
              </w:numPr>
              <w:rPr>
                <w:rFonts w:cstheme="minorHAnsi"/>
              </w:rPr>
            </w:pPr>
            <w:r w:rsidRPr="0038392D">
              <w:rPr>
                <w:rFonts w:cstheme="minorHAnsi"/>
              </w:rPr>
              <w:t xml:space="preserve">Öğün zamanlarında beslenmeye özen gösterir. </w:t>
            </w:r>
          </w:p>
          <w:p w14:paraId="3F7117C6" w14:textId="77777777" w:rsidR="007B1D99" w:rsidRPr="0038392D" w:rsidRDefault="007B1D99" w:rsidP="007B1D99">
            <w:pPr>
              <w:pStyle w:val="AralkYok"/>
              <w:numPr>
                <w:ilvl w:val="0"/>
                <w:numId w:val="10"/>
              </w:numPr>
              <w:rPr>
                <w:rFonts w:cstheme="minorHAnsi"/>
              </w:rPr>
            </w:pPr>
            <w:r w:rsidRPr="0038392D">
              <w:rPr>
                <w:rFonts w:cstheme="minorHAnsi"/>
              </w:rPr>
              <w:t xml:space="preserve">Yeni tatları dener. </w:t>
            </w:r>
          </w:p>
          <w:p w14:paraId="70A9EF87" w14:textId="77777777" w:rsidR="007B1D99" w:rsidRPr="0038392D" w:rsidRDefault="007B1D99" w:rsidP="007B1D99">
            <w:pPr>
              <w:pStyle w:val="AralkYok"/>
              <w:numPr>
                <w:ilvl w:val="0"/>
                <w:numId w:val="10"/>
              </w:numPr>
              <w:rPr>
                <w:rFonts w:cstheme="minorHAnsi"/>
              </w:rPr>
            </w:pPr>
            <w:r w:rsidRPr="0038392D">
              <w:rPr>
                <w:rFonts w:cstheme="minorHAnsi"/>
              </w:rPr>
              <w:t>Sağlıklı besinleri yemeye/içmeye özen gösterir.</w:t>
            </w:r>
          </w:p>
          <w:p w14:paraId="4256FDC3" w14:textId="77777777" w:rsidR="007B1D99" w:rsidRPr="0038392D" w:rsidRDefault="007B1D99" w:rsidP="007B1D99">
            <w:pPr>
              <w:pStyle w:val="AralkYok"/>
              <w:numPr>
                <w:ilvl w:val="0"/>
                <w:numId w:val="10"/>
              </w:numPr>
              <w:rPr>
                <w:rFonts w:cstheme="minorHAnsi"/>
              </w:rPr>
            </w:pPr>
            <w:r w:rsidRPr="0038392D">
              <w:rPr>
                <w:rFonts w:cstheme="minorHAnsi"/>
              </w:rPr>
              <w:t>Beslenme sırasında uygun araç gereçleri kullanır</w:t>
            </w:r>
          </w:p>
          <w:p w14:paraId="4E662083" w14:textId="70958427" w:rsidR="006B213F" w:rsidRPr="0038392D" w:rsidRDefault="006B213F" w:rsidP="007B1D99">
            <w:pPr>
              <w:pStyle w:val="AralkYok"/>
              <w:rPr>
                <w:rFonts w:asciiTheme="minorHAnsi" w:hAnsiTheme="minorHAnsi" w:cstheme="minorHAnsi"/>
              </w:rPr>
            </w:pPr>
          </w:p>
          <w:p w14:paraId="19BE32B1" w14:textId="77777777" w:rsidR="00A565E4" w:rsidRPr="0038392D" w:rsidRDefault="00A565E4" w:rsidP="00A565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Kazanım 22. Sağlıklı olmak için gerekli önlemleri alır. </w:t>
            </w:r>
          </w:p>
          <w:p w14:paraId="30AB771C" w14:textId="77777777" w:rsidR="00A565E4" w:rsidRPr="0038392D" w:rsidRDefault="00A565E4" w:rsidP="00A565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Göstergeler</w:t>
            </w:r>
          </w:p>
          <w:p w14:paraId="3D053999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Sağlıklı olmak için yapılması gerekenlerin önemini açıklar.</w:t>
            </w:r>
          </w:p>
          <w:p w14:paraId="0C7F86EA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Sağlığı etkileyen bireysel riskleri söyler.</w:t>
            </w:r>
          </w:p>
          <w:p w14:paraId="13677ACE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Sağlığı etkileyen çevresel riskleri söyler. </w:t>
            </w:r>
          </w:p>
          <w:p w14:paraId="03DEE25E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Hastalığı önlemeye yönelik davranışları sergiler. </w:t>
            </w:r>
          </w:p>
          <w:p w14:paraId="189EE619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Hastalık durumunda görülen belirtileri söyler. </w:t>
            </w:r>
          </w:p>
          <w:p w14:paraId="22EE1E88" w14:textId="77777777" w:rsidR="00A565E4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Hastalığın iyileşme sürecinde temizlik, tedavi için gerekli olan kurallara uyar.</w:t>
            </w:r>
          </w:p>
          <w:p w14:paraId="4C3F43DA" w14:textId="780FEA2E" w:rsidR="008B7848" w:rsidRPr="0038392D" w:rsidRDefault="00A565E4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Sağlığın önemli bir değer olduğunu söyler</w:t>
            </w:r>
            <w:r w:rsidR="008B7848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17FF8AE" w14:textId="63A9C65C" w:rsidR="00E110AF" w:rsidRPr="0038392D" w:rsidRDefault="00E110AF" w:rsidP="006B213F">
            <w:pPr>
              <w:pStyle w:val="AralkYok"/>
              <w:rPr>
                <w:rFonts w:asciiTheme="minorHAnsi" w:hAnsiTheme="minorHAnsi" w:cstheme="minorHAnsi"/>
              </w:rPr>
            </w:pPr>
          </w:p>
          <w:p w14:paraId="7573E9A0" w14:textId="77777777" w:rsidR="00E110AF" w:rsidRPr="0038392D" w:rsidRDefault="00E110AF" w:rsidP="00E110AF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20. Fiziksel egzersizler/nefes egzersizleri uygular.</w:t>
            </w:r>
          </w:p>
          <w:p w14:paraId="7AD684B9" w14:textId="77777777" w:rsidR="00E110AF" w:rsidRPr="0038392D" w:rsidRDefault="00E110AF" w:rsidP="00E110AF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Göstergeler </w:t>
            </w:r>
          </w:p>
          <w:p w14:paraId="12AEB91A" w14:textId="77777777" w:rsidR="00E110AF" w:rsidRPr="0038392D" w:rsidRDefault="00E110AF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Fiziksel egzersizler/nefes egzersizleri yapar. Fiziksel egzersizler/nefes egzersizleri yapmanın önemini açıklar. </w:t>
            </w:r>
          </w:p>
          <w:p w14:paraId="2A06F4F1" w14:textId="77777777" w:rsidR="00A565E4" w:rsidRPr="0038392D" w:rsidRDefault="00A565E4" w:rsidP="00A565E4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 xml:space="preserve">Kazanım 17. Dinlenmeye özen gösterir. </w:t>
            </w:r>
          </w:p>
          <w:p w14:paraId="67EF8788" w14:textId="77777777" w:rsidR="00A565E4" w:rsidRPr="0038392D" w:rsidRDefault="00A565E4" w:rsidP="00A565E4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Göstergeler </w:t>
            </w:r>
          </w:p>
          <w:p w14:paraId="1366C55E" w14:textId="4007671B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Dinlenmenin önemini açıklar. Dinlendirici etkinliklere katılır. </w:t>
            </w:r>
          </w:p>
          <w:p w14:paraId="5B0137B7" w14:textId="09DBE1E2" w:rsidR="00C153E7" w:rsidRPr="0038392D" w:rsidRDefault="00C153E7" w:rsidP="00A565E4">
            <w:pPr>
              <w:pStyle w:val="AralkYok"/>
              <w:rPr>
                <w:rFonts w:asciiTheme="minorHAnsi" w:hAnsiTheme="minorHAnsi" w:cstheme="minorHAnsi"/>
              </w:rPr>
            </w:pPr>
          </w:p>
          <w:p w14:paraId="2C355FF8" w14:textId="57F4FC5C" w:rsidR="004A7DDD" w:rsidRPr="0038392D" w:rsidRDefault="00616D3D" w:rsidP="00A64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SOSYAL VE DUYGUSAL GELİŞİM</w:t>
            </w:r>
            <w:bookmarkStart w:id="6" w:name="_Hlk137069486"/>
            <w:bookmarkStart w:id="7" w:name="_Hlk137152499"/>
            <w:r w:rsidR="00CB01F3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80B56A" w14:textId="77777777" w:rsidR="00A565E4" w:rsidRPr="0038392D" w:rsidRDefault="00A565E4" w:rsidP="00A646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2170D5" w14:textId="77777777" w:rsidR="00A565E4" w:rsidRPr="0038392D" w:rsidRDefault="00A565E4" w:rsidP="00A565E4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1. Kendisinin/yakın çevresindeki bireylerin özelliklerini tanıtır.</w:t>
            </w:r>
          </w:p>
          <w:p w14:paraId="54F25872" w14:textId="77777777" w:rsidR="00A565E4" w:rsidRPr="0038392D" w:rsidRDefault="00A565E4" w:rsidP="00A565E4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Göstergeler </w:t>
            </w:r>
          </w:p>
          <w:p w14:paraId="7037E8AD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Kendisinin fiziksel/kişisel özelliklerini söyler.</w:t>
            </w:r>
          </w:p>
          <w:p w14:paraId="2BE617D4" w14:textId="77777777" w:rsidR="00A565E4" w:rsidRPr="0038392D" w:rsidRDefault="00A565E4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Aile üyelerinin/yakın çevresindeki bireylerin fiziksel/kişisel özelliklerini betimler.</w:t>
            </w:r>
          </w:p>
          <w:p w14:paraId="4B3DF65F" w14:textId="77777777" w:rsidR="00A565E4" w:rsidRPr="0038392D" w:rsidRDefault="00A565E4" w:rsidP="00A646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bookmarkEnd w:id="6"/>
          <w:bookmarkEnd w:id="7"/>
          <w:p w14:paraId="7053DB98" w14:textId="352CF7E8" w:rsidR="004A7DDD" w:rsidRPr="0038392D" w:rsidRDefault="004A7DDD" w:rsidP="004A7D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2. Duygularını ifade eder. </w:t>
            </w:r>
          </w:p>
          <w:p w14:paraId="5C1C3F7E" w14:textId="77777777" w:rsidR="004A7DDD" w:rsidRPr="0038392D" w:rsidRDefault="004A7DDD" w:rsidP="004A7DD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Göstergeler </w:t>
            </w:r>
          </w:p>
          <w:p w14:paraId="64D2429F" w14:textId="65E179D2" w:rsidR="00593621" w:rsidRPr="0038392D" w:rsidRDefault="004A7DD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Duygularını sözel olarak ifade eder. Duygularını farklı yollarla ifade eder. Duygularının değişebileceğini fark eder. Duyguları ve davranışları arasındaki ilişkiyi açıklar. Duygularının nedenlerini açıklar. Olumsuz duygularını olumlu davranışlarla göstermeye gayret eder.</w:t>
            </w:r>
            <w:r w:rsidR="00593621" w:rsidRPr="0038392D">
              <w:rPr>
                <w:rFonts w:asciiTheme="minorHAnsi" w:hAnsiTheme="minorHAnsi" w:cstheme="minorHAnsi"/>
              </w:rPr>
              <w:t xml:space="preserve"> Yaptığı işe kendini verir. </w:t>
            </w:r>
            <w:r w:rsidR="0041087A" w:rsidRPr="0038392D">
              <w:rPr>
                <w:rFonts w:asciiTheme="minorHAnsi" w:hAnsiTheme="minorHAnsi" w:cstheme="minorHAnsi"/>
              </w:rPr>
              <w:t xml:space="preserve"> </w:t>
            </w:r>
            <w:r w:rsidR="00593621" w:rsidRPr="0038392D">
              <w:rPr>
                <w:rFonts w:asciiTheme="minorHAnsi" w:hAnsiTheme="minorHAnsi" w:cstheme="minorHAnsi"/>
              </w:rPr>
              <w:t>Görevini sürdürmekten keyif alır.</w:t>
            </w:r>
            <w:r w:rsidR="0041087A" w:rsidRPr="0038392D">
              <w:rPr>
                <w:rFonts w:asciiTheme="minorHAnsi" w:hAnsiTheme="minorHAnsi" w:cstheme="minorHAnsi"/>
              </w:rPr>
              <w:t xml:space="preserve"> </w:t>
            </w:r>
            <w:r w:rsidR="00593621" w:rsidRPr="0038392D">
              <w:rPr>
                <w:rFonts w:asciiTheme="minorHAnsi" w:hAnsiTheme="minorHAnsi" w:cstheme="minorHAnsi"/>
              </w:rPr>
              <w:t xml:space="preserve">Başladığı işi sürdürmek için sebat gösterir. </w:t>
            </w:r>
            <w:r w:rsidR="0041087A" w:rsidRPr="0038392D">
              <w:rPr>
                <w:rFonts w:asciiTheme="minorHAnsi" w:hAnsiTheme="minorHAnsi" w:cstheme="minorHAnsi"/>
              </w:rPr>
              <w:t xml:space="preserve"> </w:t>
            </w:r>
            <w:r w:rsidR="00593621" w:rsidRPr="0038392D">
              <w:rPr>
                <w:rFonts w:asciiTheme="minorHAnsi" w:hAnsiTheme="minorHAnsi" w:cstheme="minorHAnsi"/>
              </w:rPr>
              <w:t>Başarmak için sebat gösterir.</w:t>
            </w:r>
            <w:r w:rsidR="0041087A" w:rsidRPr="0038392D">
              <w:rPr>
                <w:rFonts w:asciiTheme="minorHAnsi" w:hAnsiTheme="minorHAnsi" w:cstheme="minorHAnsi"/>
              </w:rPr>
              <w:t xml:space="preserve"> </w:t>
            </w:r>
            <w:r w:rsidR="00593621" w:rsidRPr="0038392D">
              <w:rPr>
                <w:rFonts w:asciiTheme="minorHAnsi" w:hAnsiTheme="minorHAnsi" w:cstheme="minorHAnsi"/>
              </w:rPr>
              <w:t>İşini/görevini tamamladığında kendisiyle gurur duyduğunu ifade eder</w:t>
            </w:r>
          </w:p>
          <w:p w14:paraId="2EADDBB1" w14:textId="77777777" w:rsidR="0001271D" w:rsidRPr="0038392D" w:rsidRDefault="0001271D" w:rsidP="0001271D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3. Kendine güvenir.</w:t>
            </w:r>
          </w:p>
          <w:p w14:paraId="5ED1EA0B" w14:textId="77777777" w:rsidR="0001271D" w:rsidRPr="0038392D" w:rsidRDefault="0001271D" w:rsidP="00012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 </w:t>
            </w:r>
          </w:p>
          <w:p w14:paraId="360C928C" w14:textId="77777777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Bilgilerini/becerilerini/başarılarını/hayallerini paylaşır.</w:t>
            </w:r>
          </w:p>
          <w:p w14:paraId="1B5EC394" w14:textId="77777777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Sınırlılıklarını/zorlandığı durumları ifade eder.</w:t>
            </w:r>
          </w:p>
          <w:p w14:paraId="085659B4" w14:textId="77777777" w:rsidR="0001271D" w:rsidRPr="0038392D" w:rsidRDefault="0089348E" w:rsidP="0001271D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r w:rsidRPr="003839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1271D" w:rsidRPr="003839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1271D" w:rsidRPr="0038392D">
              <w:rPr>
                <w:rFonts w:asciiTheme="minorHAnsi" w:hAnsiTheme="minorHAnsi" w:cstheme="minorHAnsi"/>
                <w:b/>
              </w:rPr>
              <w:t>Kazanım 4. Bir işi/görevi başarmak için kararlılık gösterir</w:t>
            </w:r>
            <w:r w:rsidR="0001271D" w:rsidRPr="0038392D">
              <w:rPr>
                <w:rFonts w:asciiTheme="minorHAnsi" w:hAnsiTheme="minorHAnsi" w:cstheme="minorHAnsi"/>
              </w:rPr>
              <w:t>.</w:t>
            </w:r>
          </w:p>
          <w:p w14:paraId="73BBF8F2" w14:textId="77777777" w:rsidR="0001271D" w:rsidRPr="0038392D" w:rsidRDefault="0001271D" w:rsidP="0001271D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 Göstergeler </w:t>
            </w:r>
          </w:p>
          <w:p w14:paraId="0D4A62B7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Verilen işi/görevi başarabileceğini söyler. </w:t>
            </w:r>
          </w:p>
          <w:p w14:paraId="79B9B143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Sorumluluk almaya istekli olduğunu gösterir. </w:t>
            </w:r>
          </w:p>
          <w:p w14:paraId="63D24CAD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Kendiliğinden bir işe başlamaya istekli olduğunu gösterir. </w:t>
            </w:r>
          </w:p>
          <w:p w14:paraId="15D47413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Bir iş/görev sırasında yönlendirme olmadan bilgilerini/becerilerini kullanır. </w:t>
            </w:r>
          </w:p>
          <w:p w14:paraId="1275AD9C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Yaptığı işe kendini verir. </w:t>
            </w:r>
          </w:p>
          <w:p w14:paraId="4791EFB2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Görevini sürdürmekten keyif alır.</w:t>
            </w:r>
          </w:p>
          <w:p w14:paraId="44A55814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 xml:space="preserve">Başladığı işi sürdürmek için sebat gösterir. </w:t>
            </w:r>
          </w:p>
          <w:p w14:paraId="1630DDFF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Başarmak için sebat gösterir.</w:t>
            </w:r>
          </w:p>
          <w:p w14:paraId="6BC1343C" w14:textId="77777777" w:rsidR="0001271D" w:rsidRPr="0038392D" w:rsidRDefault="0001271D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</w:rPr>
              <w:t>İşini/görevini tamamladığında kendisiyle gurur duyduğunu ifade eder</w:t>
            </w:r>
          </w:p>
          <w:p w14:paraId="43BB5DC9" w14:textId="77777777" w:rsidR="0001271D" w:rsidRPr="0038392D" w:rsidRDefault="0001271D" w:rsidP="0001271D">
            <w:pPr>
              <w:pStyle w:val="AralkYok"/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5. Duygularını/davranışlarını yönetmek için baş etme stratejileri kullanır</w:t>
            </w:r>
            <w:r w:rsidRPr="0038392D">
              <w:rPr>
                <w:rFonts w:asciiTheme="minorHAnsi" w:hAnsiTheme="minorHAnsi" w:cstheme="minorHAnsi"/>
              </w:rPr>
              <w:t>.</w:t>
            </w:r>
          </w:p>
          <w:p w14:paraId="0609CE4D" w14:textId="77777777" w:rsidR="0001271D" w:rsidRPr="0038392D" w:rsidRDefault="0001271D" w:rsidP="00012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</w:t>
            </w:r>
          </w:p>
          <w:p w14:paraId="413C1120" w14:textId="77777777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İsteklerini/gereksinimlerini söyler. </w:t>
            </w:r>
          </w:p>
          <w:p w14:paraId="3869D876" w14:textId="77777777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Gerektiğinde isteklerini erteler.</w:t>
            </w:r>
          </w:p>
          <w:p w14:paraId="4FA1E68E" w14:textId="77777777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Ortamlar/etkinlikler arasındaki geçişlere uyum sağlar. </w:t>
            </w:r>
          </w:p>
          <w:p w14:paraId="1116BE90" w14:textId="77777777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Davranışlarında esneklik gösterir.</w:t>
            </w:r>
          </w:p>
          <w:p w14:paraId="070A5060" w14:textId="32C9913F" w:rsidR="0001271D" w:rsidRPr="0038392D" w:rsidRDefault="0001271D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Koşula/duruma uygun şekilde tepkilerini kontrol eder. </w:t>
            </w:r>
          </w:p>
          <w:p w14:paraId="31E776E6" w14:textId="5F70E036" w:rsidR="00332648" w:rsidRPr="0038392D" w:rsidRDefault="00332648" w:rsidP="00012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9DE01D" w14:textId="77777777" w:rsidR="00A565E4" w:rsidRPr="0038392D" w:rsidRDefault="00A565E4" w:rsidP="00A565E4">
            <w:pPr>
              <w:spacing w:after="160"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6. Bireysel farklılıklara değer verir.</w:t>
            </w:r>
          </w:p>
          <w:p w14:paraId="06A88694" w14:textId="5EA0A18F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Kendisinin farklı özelliklerini ifade eder.</w:t>
            </w:r>
            <w:r w:rsidR="00AC0A5A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Başkalarının farklı özelliklerini betimler.</w:t>
            </w:r>
            <w:r w:rsidR="00AC0A5A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Başkalarıyla benzer ve farklı özelliklerine örnekler verir.</w:t>
            </w:r>
          </w:p>
          <w:p w14:paraId="459795FA" w14:textId="6D166ECC" w:rsidR="00A565E4" w:rsidRPr="0038392D" w:rsidRDefault="00A565E4" w:rsidP="00C76D4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Başkalarının özelliklerini takdir eder.</w:t>
            </w:r>
            <w:r w:rsidR="00AC0A5A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Etkinliklerde farklı özellikteki çocuklarla birlikte yer alır.</w:t>
            </w:r>
          </w:p>
          <w:p w14:paraId="093E9224" w14:textId="77777777" w:rsidR="006B213F" w:rsidRPr="0038392D" w:rsidRDefault="006B213F" w:rsidP="006B213F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 xml:space="preserve">Kazanım 9. </w:t>
            </w:r>
            <w:proofErr w:type="spellStart"/>
            <w:r w:rsidRPr="0038392D">
              <w:rPr>
                <w:rFonts w:asciiTheme="minorHAnsi" w:hAnsiTheme="minorHAnsi" w:cstheme="minorHAnsi"/>
                <w:b/>
              </w:rPr>
              <w:t>Empatik</w:t>
            </w:r>
            <w:proofErr w:type="spellEnd"/>
            <w:r w:rsidRPr="0038392D">
              <w:rPr>
                <w:rFonts w:asciiTheme="minorHAnsi" w:hAnsiTheme="minorHAnsi" w:cstheme="minorHAnsi"/>
                <w:b/>
              </w:rPr>
              <w:t xml:space="preserve"> beceriler gösterir.</w:t>
            </w:r>
          </w:p>
          <w:p w14:paraId="40791B5C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 </w:t>
            </w:r>
          </w:p>
          <w:p w14:paraId="2C8E8F5A" w14:textId="6601DE53" w:rsidR="00A565E4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Başkalarının bakış açılarını/duygularını fark eder.</w:t>
            </w:r>
            <w:r w:rsidR="00AC0A5A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Başkalarının bakış açılarını/duygularını farklı yollarla ifade eder.</w:t>
            </w:r>
            <w:r w:rsidR="00AC0A5A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Başkalarının bakış açılarının/duygularının nedenlerini açıklar. Başkalarının duyguları ve davranışları arasındaki ilişkiyi açıklar. Kendi bakış açısı/duyguları ile başkalarının bakış açısını/duygularını karşılaştırır. Başkalarının bakış açılarını/duygularını anladığına dair geri bildirim verir.</w:t>
            </w:r>
          </w:p>
          <w:p w14:paraId="06769EAB" w14:textId="77777777" w:rsidR="006B213F" w:rsidRPr="0038392D" w:rsidRDefault="006B213F" w:rsidP="00AC0A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EA6613" w14:textId="77777777" w:rsidR="006B213F" w:rsidRPr="0038392D" w:rsidRDefault="006B213F" w:rsidP="006B21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10. Sosyal ilişkiler kurar. </w:t>
            </w:r>
          </w:p>
          <w:p w14:paraId="1C5AC0BE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0A10AB2" w14:textId="77777777" w:rsidR="006B213F" w:rsidRPr="0038392D" w:rsidRDefault="006B213F" w:rsidP="00C76D45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</w:rPr>
              <w:t xml:space="preserve">Başkalarıyla etkileşime girmeye isteklidir. </w:t>
            </w:r>
            <w:r w:rsidRPr="0038392D">
              <w:rPr>
                <w:rFonts w:asciiTheme="minorHAnsi" w:hAnsiTheme="minorHAnsi" w:cstheme="minorHAnsi"/>
                <w:b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 xml:space="preserve">Başkalarıyla etkileşime girer. </w:t>
            </w:r>
            <w:r w:rsidRPr="0038392D">
              <w:rPr>
                <w:rFonts w:asciiTheme="minorHAnsi" w:hAnsiTheme="minorHAnsi" w:cstheme="minorHAnsi"/>
                <w:b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>Başkalarıyla girdiği etkileşimlerini sürdürür.</w:t>
            </w:r>
            <w:r w:rsidRPr="0038392D">
              <w:rPr>
                <w:rFonts w:asciiTheme="minorHAnsi" w:hAnsiTheme="minorHAnsi" w:cstheme="minorHAnsi"/>
                <w:b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 xml:space="preserve">Akranlarıyla arkadaşlık kurar. </w:t>
            </w:r>
            <w:r w:rsidRPr="0038392D">
              <w:rPr>
                <w:rFonts w:asciiTheme="minorHAnsi" w:hAnsiTheme="minorHAnsi" w:cstheme="minorHAnsi"/>
                <w:b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 xml:space="preserve">Arkadaşlıklarını sürdürür. </w:t>
            </w:r>
            <w:r w:rsidRPr="0038392D">
              <w:rPr>
                <w:rFonts w:asciiTheme="minorHAnsi" w:hAnsiTheme="minorHAnsi" w:cstheme="minorHAnsi"/>
                <w:b/>
              </w:rPr>
              <w:t xml:space="preserve"> </w:t>
            </w:r>
            <w:r w:rsidRPr="0038392D">
              <w:rPr>
                <w:rFonts w:asciiTheme="minorHAnsi" w:hAnsiTheme="minorHAnsi" w:cstheme="minorHAnsi"/>
              </w:rPr>
              <w:t>Arkadaşlığın önemini açıklar</w:t>
            </w:r>
          </w:p>
          <w:p w14:paraId="1D24280E" w14:textId="77777777" w:rsidR="006B213F" w:rsidRPr="0038392D" w:rsidRDefault="006B213F" w:rsidP="006B213F">
            <w:pPr>
              <w:pStyle w:val="AralkYok"/>
              <w:rPr>
                <w:rFonts w:asciiTheme="minorHAnsi" w:hAnsiTheme="minorHAnsi" w:cstheme="minorHAnsi"/>
                <w:b/>
              </w:rPr>
            </w:pPr>
            <w:r w:rsidRPr="0038392D">
              <w:rPr>
                <w:rFonts w:asciiTheme="minorHAnsi" w:hAnsiTheme="minorHAnsi" w:cstheme="minorHAnsi"/>
                <w:b/>
              </w:rPr>
              <w:t>Kazanım 11. Gereksinim duyduğunda yardım ister.</w:t>
            </w:r>
          </w:p>
          <w:p w14:paraId="0F216F50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 </w:t>
            </w:r>
          </w:p>
          <w:p w14:paraId="10B81BD1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Yardım talep etmeden önce bir görevi bağımsız yapmayı dener. </w:t>
            </w:r>
          </w:p>
          <w:p w14:paraId="020FECE8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Yardıma gereksinim duyduğu durumları belirtir.</w:t>
            </w:r>
          </w:p>
          <w:p w14:paraId="38003ACD" w14:textId="77777777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Gereksinim duyduğu desteği tanımlar. </w:t>
            </w:r>
          </w:p>
          <w:p w14:paraId="7EA3F560" w14:textId="77777777" w:rsidR="006B213F" w:rsidRPr="0038392D" w:rsidRDefault="006B213F" w:rsidP="006B21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>Kazanım 12. Başkalarına yardım eder.</w:t>
            </w:r>
          </w:p>
          <w:p w14:paraId="7309681F" w14:textId="77777777" w:rsidR="006B213F" w:rsidRPr="0038392D" w:rsidRDefault="006B213F" w:rsidP="006B21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Göstergeler </w:t>
            </w:r>
          </w:p>
          <w:p w14:paraId="786A04B3" w14:textId="7A7D7D9F" w:rsidR="006B213F" w:rsidRPr="0038392D" w:rsidRDefault="006B213F" w:rsidP="00C76D45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>Başkasının yardıma gereksinim duyduğunu fark eder. Başkasının gereksinim duyduğu yardımı tanımlar.</w:t>
            </w:r>
            <w:r w:rsidR="00AC0A5A"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Talep edilmesini beklemeden yardım etmeyi önerir. </w:t>
            </w:r>
          </w:p>
          <w:p w14:paraId="7F855CAF" w14:textId="07130776" w:rsidR="00332648" w:rsidRPr="0038392D" w:rsidRDefault="00332648" w:rsidP="006B213F">
            <w:pPr>
              <w:pStyle w:val="AralkYok"/>
              <w:rPr>
                <w:rFonts w:asciiTheme="minorHAnsi" w:hAnsiTheme="minorHAnsi" w:cstheme="minorHAnsi"/>
              </w:rPr>
            </w:pPr>
          </w:p>
        </w:tc>
      </w:tr>
      <w:tr w:rsidR="0038392D" w:rsidRPr="0038392D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1737DD82" w:rsidR="00FD4139" w:rsidRPr="0038392D" w:rsidRDefault="00AD2BE9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EKİM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38392D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 </w:t>
            </w:r>
          </w:p>
          <w:p w14:paraId="244C0A75" w14:textId="77777777" w:rsidR="0001271D" w:rsidRPr="00992DCD" w:rsidRDefault="00DF394D" w:rsidP="0001271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2DCD">
              <w:rPr>
                <w:rFonts w:asciiTheme="minorHAnsi" w:hAnsiTheme="minorHAnsi" w:cstheme="minorHAnsi"/>
                <w:b/>
                <w:sz w:val="20"/>
                <w:szCs w:val="20"/>
              </w:rPr>
              <w:t>KAVRAMLAR</w:t>
            </w:r>
          </w:p>
          <w:p w14:paraId="5B60DB7D" w14:textId="466D55B0" w:rsidR="00992DCD" w:rsidRPr="00992DCD" w:rsidRDefault="00992DCD" w:rsidP="00992DCD">
            <w:pPr>
              <w:tabs>
                <w:tab w:val="left" w:pos="113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92DCD">
              <w:rPr>
                <w:rFonts w:asciiTheme="minorHAnsi" w:hAnsiTheme="minorHAnsi" w:cstheme="minorHAnsi"/>
                <w:sz w:val="20"/>
                <w:szCs w:val="20"/>
              </w:rPr>
              <w:t xml:space="preserve">Tüylü-Tüysüz, İnce-Kalın, </w:t>
            </w:r>
            <w:r w:rsidRPr="00992DCD">
              <w:rPr>
                <w:rFonts w:asciiTheme="minorHAnsi" w:hAnsiTheme="minorHAnsi" w:cstheme="minorHAnsi"/>
                <w:sz w:val="20"/>
                <w:szCs w:val="20"/>
              </w:rPr>
              <w:t>Sağında</w:t>
            </w:r>
            <w:r w:rsidRPr="00992DCD">
              <w:rPr>
                <w:rFonts w:asciiTheme="minorHAnsi" w:hAnsiTheme="minorHAnsi" w:cstheme="minorHAnsi"/>
                <w:sz w:val="20"/>
                <w:szCs w:val="20"/>
              </w:rPr>
              <w:t>-Solunda, Eğri-Düz, Eski-Yeni</w:t>
            </w:r>
            <w:r w:rsidRPr="001624F8">
              <w:t xml:space="preserve"> </w:t>
            </w:r>
            <w:r w:rsidRPr="001624F8">
              <w:t>gece – gündüz</w:t>
            </w:r>
            <w:bookmarkStart w:id="8" w:name="_GoBack"/>
            <w:bookmarkEnd w:id="8"/>
          </w:p>
          <w:p w14:paraId="4F98ACAF" w14:textId="77777777" w:rsidR="00992DCD" w:rsidRPr="00992DCD" w:rsidRDefault="00992DCD" w:rsidP="00992DCD">
            <w:pPr>
              <w:tabs>
                <w:tab w:val="left" w:pos="113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92DCD">
              <w:rPr>
                <w:rFonts w:asciiTheme="minorHAnsi" w:hAnsiTheme="minorHAnsi" w:cstheme="minorHAnsi"/>
                <w:sz w:val="20"/>
                <w:szCs w:val="20"/>
              </w:rPr>
              <w:t>Dikdörtgen</w:t>
            </w:r>
          </w:p>
          <w:p w14:paraId="2F258C58" w14:textId="77777777" w:rsidR="00992DCD" w:rsidRPr="00992DCD" w:rsidRDefault="00992DCD" w:rsidP="00992DCD">
            <w:pPr>
              <w:tabs>
                <w:tab w:val="left" w:pos="113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92DCD">
              <w:rPr>
                <w:rFonts w:asciiTheme="minorHAnsi" w:hAnsiTheme="minorHAnsi" w:cstheme="minorHAnsi"/>
                <w:sz w:val="20"/>
                <w:szCs w:val="20"/>
              </w:rPr>
              <w:t>5, 6 sayısı</w:t>
            </w:r>
          </w:p>
          <w:p w14:paraId="33DFEA2B" w14:textId="415DBEB4" w:rsidR="004951F3" w:rsidRPr="00992DCD" w:rsidRDefault="00692A93" w:rsidP="0038392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2DCD"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  <w:t xml:space="preserve"> </w:t>
            </w:r>
            <w:r w:rsidR="0038392D" w:rsidRPr="00992D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92DCD" w:rsidRPr="00992DCD">
              <w:rPr>
                <w:rFonts w:asciiTheme="minorHAnsi" w:hAnsiTheme="minorHAnsi" w:cstheme="minorHAnsi"/>
                <w:sz w:val="20"/>
                <w:szCs w:val="20"/>
              </w:rPr>
              <w:t>Parça-Bütün</w:t>
            </w:r>
            <w:r w:rsidR="004951F3" w:rsidRPr="00992D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51F3" w:rsidRPr="00992DC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5BC1160" w14:textId="6AA53AE5" w:rsidR="004951F3" w:rsidRPr="00992DCD" w:rsidRDefault="004A2A3E" w:rsidP="0001271D">
            <w:pPr>
              <w:jc w:val="both"/>
              <w:rPr>
                <w:rFonts w:asciiTheme="minorHAnsi" w:hAnsiTheme="minorHAnsi" w:cstheme="minorHAnsi"/>
                <w:i/>
                <w:kern w:val="2"/>
                <w:sz w:val="20"/>
                <w:szCs w:val="20"/>
                <w14:ligatures w14:val="standardContextual"/>
              </w:rPr>
            </w:pPr>
            <w:r w:rsidRPr="00992DCD">
              <w:rPr>
                <w:rFonts w:asciiTheme="minorHAnsi" w:hAnsiTheme="minorHAnsi" w:cstheme="minorHAnsi"/>
                <w:i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992DCD" w:rsidRPr="00992DCD">
              <w:rPr>
                <w:rFonts w:asciiTheme="minorHAnsi" w:hAnsiTheme="minorHAnsi" w:cstheme="minorHAnsi"/>
                <w:sz w:val="20"/>
                <w:szCs w:val="20"/>
              </w:rPr>
              <w:t>Büyük-Orta-Küçük, Geniş-</w:t>
            </w:r>
            <w:r w:rsidR="00992DCD" w:rsidRPr="00992DCD">
              <w:rPr>
                <w:rFonts w:asciiTheme="minorHAnsi" w:eastAsia="Calibri" w:hAnsiTheme="minorHAnsi" w:cstheme="minorHAnsi"/>
                <w:sz w:val="20"/>
                <w:szCs w:val="20"/>
              </w:rPr>
              <w:t>Dar mavi</w:t>
            </w:r>
          </w:p>
          <w:p w14:paraId="673331B3" w14:textId="320693B8" w:rsidR="00992DCD" w:rsidRPr="00992DCD" w:rsidRDefault="00992DCD" w:rsidP="00992DCD">
            <w:pPr>
              <w:pStyle w:val="AralkYok"/>
              <w:rPr>
                <w:rFonts w:asciiTheme="minorHAnsi" w:hAnsiTheme="minorHAnsi" w:cstheme="minorHAnsi"/>
                <w:sz w:val="20"/>
                <w:szCs w:val="20"/>
                <w:lang w:eastAsia="tr-TR"/>
              </w:rPr>
            </w:pPr>
            <w:r w:rsidRPr="00992DCD">
              <w:rPr>
                <w:rFonts w:asciiTheme="minorHAnsi" w:hAnsiTheme="minorHAnsi" w:cstheme="minorHAnsi"/>
                <w:sz w:val="20"/>
                <w:szCs w:val="20"/>
                <w:lang w:eastAsia="tr-TR"/>
              </w:rPr>
              <w:t>Tek-Çift, Yukarı-Aşağı, Sağ- Sol</w:t>
            </w:r>
            <w:r w:rsidRPr="00992D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2DCD">
              <w:rPr>
                <w:rStyle w:val="AralkYokChar"/>
                <w:rFonts w:asciiTheme="minorHAnsi" w:hAnsiTheme="minorHAnsi" w:cstheme="minorHAnsi"/>
                <w:sz w:val="20"/>
                <w:szCs w:val="20"/>
              </w:rPr>
              <w:t>İnce – Kalın, Yeşil</w:t>
            </w:r>
          </w:p>
          <w:p w14:paraId="256257B8" w14:textId="30557882" w:rsidR="004951F3" w:rsidRPr="00992DCD" w:rsidRDefault="00992DCD" w:rsidP="0001271D">
            <w:pPr>
              <w:jc w:val="both"/>
              <w:rPr>
                <w:rFonts w:asciiTheme="minorHAnsi" w:hAnsiTheme="minorHAnsi" w:cstheme="minorHAnsi"/>
                <w:i/>
                <w:kern w:val="2"/>
                <w:sz w:val="20"/>
                <w:szCs w:val="20"/>
                <w14:ligatures w14:val="standardContextual"/>
              </w:rPr>
            </w:pPr>
            <w:r w:rsidRPr="00992DC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Dün-Bugün-Yarın</w:t>
            </w:r>
            <w:r w:rsidRPr="00992DCD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992DCD">
              <w:rPr>
                <w:rFonts w:asciiTheme="minorHAnsi" w:hAnsiTheme="minorHAnsi" w:cstheme="minorHAnsi"/>
                <w:sz w:val="20"/>
                <w:szCs w:val="20"/>
              </w:rPr>
              <w:t>Önce şimdi sonra yeni yıl Eski – Yeni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2DCD">
              <w:rPr>
                <w:sz w:val="20"/>
                <w:szCs w:val="20"/>
                <w:lang w:eastAsia="zh-CN"/>
              </w:rPr>
              <w:t>Ağır-Hafif, Uzak-Yakın</w:t>
            </w:r>
            <w:r w:rsidRPr="00992DCD">
              <w:rPr>
                <w:rFonts w:eastAsia="Calibri" w:cstheme="minorHAnsi"/>
                <w:sz w:val="20"/>
                <w:szCs w:val="20"/>
              </w:rPr>
              <w:t xml:space="preserve"> İçinde/dışında</w:t>
            </w:r>
          </w:p>
          <w:p w14:paraId="1B9F5187" w14:textId="3AF35DCD" w:rsidR="004951F3" w:rsidRPr="0038392D" w:rsidRDefault="004951F3" w:rsidP="000127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8392D" w:rsidRPr="0038392D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AİLE /TOPLUM KATILIMI</w:t>
            </w:r>
          </w:p>
        </w:tc>
      </w:tr>
      <w:tr w:rsidR="0038392D" w:rsidRPr="0038392D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38392D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40E3A67" w14:textId="77777777" w:rsidR="0038392D" w:rsidRPr="0038392D" w:rsidRDefault="0038392D" w:rsidP="0038392D">
            <w:pPr>
              <w:autoSpaceDE w:val="0"/>
              <w:autoSpaceDN w:val="0"/>
              <w:adjustRightInd w:val="0"/>
              <w:ind w:left="113" w:right="-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8392D">
              <w:rPr>
                <w:rFonts w:asciiTheme="minorHAnsi" w:hAnsiTheme="minorHAnsi" w:cstheme="minorHAnsi"/>
                <w:sz w:val="20"/>
                <w:szCs w:val="20"/>
              </w:rPr>
              <w:t>-İnsan Hakları ve Demokrasi haftası</w:t>
            </w:r>
            <w:proofErr w:type="gramStart"/>
            <w:r w:rsidRPr="0038392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End"/>
            <w:r w:rsidRPr="0038392D">
              <w:rPr>
                <w:rFonts w:asciiTheme="minorHAnsi" w:hAnsiTheme="minorHAnsi" w:cstheme="minorHAnsi"/>
                <w:sz w:val="20"/>
                <w:szCs w:val="20"/>
              </w:rPr>
              <w:t>10 Aralık gününü içine alan hafta</w:t>
            </w:r>
          </w:p>
          <w:p w14:paraId="60E37F98" w14:textId="77777777" w:rsidR="0038392D" w:rsidRPr="0038392D" w:rsidRDefault="0038392D" w:rsidP="0038392D">
            <w:pPr>
              <w:autoSpaceDE w:val="0"/>
              <w:autoSpaceDN w:val="0"/>
              <w:adjustRightInd w:val="0"/>
              <w:ind w:left="113" w:right="-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8392D">
              <w:rPr>
                <w:rFonts w:asciiTheme="minorHAnsi" w:hAnsiTheme="minorHAnsi" w:cstheme="minorHAnsi"/>
                <w:sz w:val="20"/>
                <w:szCs w:val="20"/>
              </w:rPr>
              <w:t>-Tutum, Yatırım Ve Türk Malları Haftası(12-18 Aralık)</w:t>
            </w:r>
          </w:p>
          <w:p w14:paraId="12A2E5EE" w14:textId="7BA1638A" w:rsidR="0038392D" w:rsidRPr="0038392D" w:rsidRDefault="0038392D" w:rsidP="0038392D">
            <w:pPr>
              <w:autoSpaceDE w:val="0"/>
              <w:autoSpaceDN w:val="0"/>
              <w:adjustRightInd w:val="0"/>
              <w:ind w:left="113" w:right="-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38392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</w:p>
          <w:p w14:paraId="6557B218" w14:textId="0E5B8AAB" w:rsidR="00FD4139" w:rsidRPr="0038392D" w:rsidRDefault="0038392D" w:rsidP="0038392D">
            <w:pPr>
              <w:rPr>
                <w:rFonts w:asciiTheme="minorHAnsi" w:hAnsiTheme="minorHAnsi" w:cstheme="minorHAnsi"/>
              </w:rPr>
            </w:pPr>
            <w:r w:rsidRPr="0038392D">
              <w:rPr>
                <w:rFonts w:asciiTheme="minorHAnsi" w:hAnsiTheme="minorHAnsi" w:cstheme="minorHAnsi"/>
                <w:sz w:val="20"/>
                <w:szCs w:val="20"/>
              </w:rPr>
              <w:t>-Yeni Yıl (31 Aralık-1 Ocak)</w:t>
            </w:r>
            <w:r w:rsidR="00AD2BE9" w:rsidRPr="0038392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38392D" w:rsidRDefault="00FD4139" w:rsidP="00C75C7E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36B5C2A" w14:textId="13D63FE9" w:rsidR="00FD4139" w:rsidRPr="0038392D" w:rsidRDefault="00AD2BE9" w:rsidP="00FD4139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38392D" w:rsidRDefault="00472F51" w:rsidP="00724F71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5D1B9A" w14:textId="77777777" w:rsidR="0038392D" w:rsidRPr="0038392D" w:rsidRDefault="0038392D" w:rsidP="0038392D">
            <w:pPr>
              <w:pStyle w:val="AralkYok1"/>
              <w:numPr>
                <w:ilvl w:val="0"/>
                <w:numId w:val="3"/>
              </w:numPr>
              <w:tabs>
                <w:tab w:val="left" w:pos="142"/>
              </w:tabs>
              <w:rPr>
                <w:rFonts w:ascii="Comic Sans MS" w:hAnsi="Comic Sans MS"/>
                <w:sz w:val="18"/>
                <w:szCs w:val="18"/>
              </w:rPr>
            </w:pPr>
            <w:r w:rsidRPr="003839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92D">
              <w:rPr>
                <w:rFonts w:ascii="Comic Sans MS" w:hAnsi="Comic Sans MS"/>
                <w:sz w:val="18"/>
                <w:szCs w:val="18"/>
              </w:rPr>
              <w:t xml:space="preserve">1.hafta sayfa 18 </w:t>
            </w:r>
            <w:proofErr w:type="gramStart"/>
            <w:r w:rsidRPr="0038392D">
              <w:rPr>
                <w:rFonts w:ascii="Comic Sans MS" w:hAnsi="Comic Sans MS"/>
                <w:sz w:val="18"/>
                <w:szCs w:val="18"/>
              </w:rPr>
              <w:t xml:space="preserve">deki </w:t>
            </w:r>
            <w:r w:rsidRPr="0038392D">
              <w:rPr>
                <w:rFonts w:ascii="Comic Sans MS" w:hAnsi="Comic Sans MS"/>
                <w:sz w:val="16"/>
                <w:szCs w:val="16"/>
              </w:rPr>
              <w:t xml:space="preserve"> çalışmalar</w:t>
            </w:r>
            <w:proofErr w:type="gramEnd"/>
            <w:r w:rsidRPr="0038392D">
              <w:rPr>
                <w:rFonts w:ascii="Comic Sans MS" w:hAnsi="Comic Sans MS"/>
                <w:sz w:val="16"/>
                <w:szCs w:val="16"/>
              </w:rPr>
              <w:t xml:space="preserve"> yapmaları istenir.</w:t>
            </w:r>
          </w:p>
          <w:p w14:paraId="46F8A5DB" w14:textId="77777777" w:rsidR="0038392D" w:rsidRPr="0038392D" w:rsidRDefault="0038392D" w:rsidP="0038392D">
            <w:pPr>
              <w:pStyle w:val="AralkYok1"/>
              <w:numPr>
                <w:ilvl w:val="0"/>
                <w:numId w:val="3"/>
              </w:numPr>
              <w:tabs>
                <w:tab w:val="left" w:pos="142"/>
              </w:tabs>
              <w:rPr>
                <w:rFonts w:ascii="Comic Sans MS" w:hAnsi="Comic Sans MS"/>
                <w:sz w:val="18"/>
                <w:szCs w:val="18"/>
              </w:rPr>
            </w:pPr>
            <w:r w:rsidRPr="0038392D">
              <w:rPr>
                <w:rFonts w:ascii="Comic Sans MS" w:hAnsi="Comic Sans MS"/>
                <w:sz w:val="18"/>
                <w:szCs w:val="18"/>
              </w:rPr>
              <w:t xml:space="preserve">2.hafta sayfa 19-20 </w:t>
            </w:r>
            <w:proofErr w:type="gramStart"/>
            <w:r w:rsidRPr="0038392D">
              <w:rPr>
                <w:rFonts w:ascii="Comic Sans MS" w:hAnsi="Comic Sans MS"/>
                <w:sz w:val="18"/>
                <w:szCs w:val="18"/>
              </w:rPr>
              <w:t xml:space="preserve">deki </w:t>
            </w:r>
            <w:r w:rsidRPr="0038392D">
              <w:rPr>
                <w:rFonts w:ascii="Comic Sans MS" w:hAnsi="Comic Sans MS"/>
                <w:sz w:val="16"/>
                <w:szCs w:val="16"/>
              </w:rPr>
              <w:t xml:space="preserve"> çalışmalar</w:t>
            </w:r>
            <w:proofErr w:type="gramEnd"/>
            <w:r w:rsidRPr="0038392D">
              <w:rPr>
                <w:rFonts w:ascii="Comic Sans MS" w:hAnsi="Comic Sans MS"/>
                <w:sz w:val="16"/>
                <w:szCs w:val="16"/>
              </w:rPr>
              <w:t xml:space="preserve"> yapmaları istenir.</w:t>
            </w:r>
          </w:p>
          <w:p w14:paraId="4BFFA444" w14:textId="77777777" w:rsidR="0038392D" w:rsidRPr="0038392D" w:rsidRDefault="0038392D" w:rsidP="0038392D">
            <w:pPr>
              <w:pStyle w:val="AralkYok1"/>
              <w:numPr>
                <w:ilvl w:val="0"/>
                <w:numId w:val="3"/>
              </w:numPr>
              <w:tabs>
                <w:tab w:val="left" w:pos="142"/>
              </w:tabs>
              <w:rPr>
                <w:rFonts w:ascii="Comic Sans MS" w:hAnsi="Comic Sans MS"/>
                <w:sz w:val="18"/>
                <w:szCs w:val="18"/>
              </w:rPr>
            </w:pPr>
            <w:r w:rsidRPr="0038392D">
              <w:rPr>
                <w:rFonts w:ascii="Comic Sans MS" w:hAnsi="Comic Sans MS"/>
                <w:sz w:val="16"/>
                <w:szCs w:val="16"/>
              </w:rPr>
              <w:t xml:space="preserve">3. Hafta sayfa 21-22 </w:t>
            </w:r>
            <w:proofErr w:type="gramStart"/>
            <w:r w:rsidRPr="0038392D">
              <w:rPr>
                <w:rFonts w:ascii="Comic Sans MS" w:hAnsi="Comic Sans MS"/>
                <w:sz w:val="16"/>
                <w:szCs w:val="16"/>
              </w:rPr>
              <w:t>deki  çalışmalar</w:t>
            </w:r>
            <w:proofErr w:type="gramEnd"/>
            <w:r w:rsidRPr="0038392D">
              <w:rPr>
                <w:rFonts w:ascii="Comic Sans MS" w:hAnsi="Comic Sans MS"/>
                <w:sz w:val="16"/>
                <w:szCs w:val="16"/>
              </w:rPr>
              <w:t xml:space="preserve"> yapmaları istenir.</w:t>
            </w:r>
          </w:p>
          <w:p w14:paraId="58260624" w14:textId="294D9926" w:rsidR="00602FFA" w:rsidRPr="0038392D" w:rsidRDefault="0038392D" w:rsidP="0038392D">
            <w:pPr>
              <w:tabs>
                <w:tab w:val="left" w:pos="6615"/>
              </w:tabs>
              <w:spacing w:after="160" w:line="256" w:lineRule="auto"/>
              <w:rPr>
                <w:rFonts w:asciiTheme="minorHAnsi" w:hAnsiTheme="minorHAnsi" w:cstheme="minorHAnsi"/>
                <w:b/>
                <w:bCs/>
                <w:i/>
                <w:iCs/>
                <w:kern w:val="2"/>
                <w:sz w:val="20"/>
                <w:szCs w:val="20"/>
                <w:u w:val="single"/>
                <w14:ligatures w14:val="standardContextual"/>
              </w:rPr>
            </w:pPr>
            <w:r w:rsidRPr="0038392D">
              <w:rPr>
                <w:rFonts w:ascii="Comic Sans MS" w:hAnsi="Comic Sans MS"/>
                <w:sz w:val="16"/>
                <w:szCs w:val="16"/>
              </w:rPr>
              <w:t>4. Hafta sayfa 23-</w:t>
            </w:r>
            <w:proofErr w:type="gramStart"/>
            <w:r w:rsidRPr="0038392D">
              <w:rPr>
                <w:rFonts w:ascii="Comic Sans MS" w:hAnsi="Comic Sans MS"/>
                <w:sz w:val="16"/>
                <w:szCs w:val="16"/>
              </w:rPr>
              <w:t>24  çalışmalar</w:t>
            </w:r>
            <w:proofErr w:type="gramEnd"/>
            <w:r w:rsidRPr="0038392D">
              <w:rPr>
                <w:rFonts w:ascii="Comic Sans MS" w:hAnsi="Comic Sans MS"/>
                <w:sz w:val="16"/>
                <w:szCs w:val="16"/>
              </w:rPr>
              <w:t xml:space="preserve"> yapmaları istenir.</w:t>
            </w:r>
          </w:p>
          <w:p w14:paraId="3AE115E5" w14:textId="0B03F56E" w:rsidR="00AC0A5A" w:rsidRPr="0038392D" w:rsidRDefault="0038392D" w:rsidP="00AC0A5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38392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8271EEA" w14:textId="739E4152" w:rsidR="00F94142" w:rsidRPr="0038392D" w:rsidRDefault="00602FFA" w:rsidP="00AC0A5A">
            <w:pPr>
              <w:ind w:left="720"/>
              <w:rPr>
                <w:rFonts w:asciiTheme="minorHAnsi" w:hAnsiTheme="minorHAnsi" w:cstheme="minorHAnsi"/>
                <w:b/>
                <w:iCs/>
                <w:spacing w:val="-3"/>
                <w:sz w:val="20"/>
                <w:szCs w:val="20"/>
              </w:rPr>
            </w:pPr>
            <w:r w:rsidRPr="003839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4FA6DC" w14:textId="77777777" w:rsidR="00FD4139" w:rsidRPr="0038392D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4139" w:rsidRPr="0038392D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DEĞERLENDİRME </w:t>
            </w:r>
          </w:p>
          <w:p w14:paraId="681A948B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EC18045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Çocuklar, </w:t>
            </w:r>
            <w:proofErr w:type="gramStart"/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Program</w:t>
            </w:r>
            <w:r w:rsidRPr="003839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</w:p>
          <w:p w14:paraId="2873C010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Öğretmen, </w:t>
            </w:r>
          </w:p>
          <w:p w14:paraId="27DFBB8B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3839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38392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AC1260D" w14:textId="77777777" w:rsidR="00FD4139" w:rsidRPr="0038392D" w:rsidRDefault="00FD4139" w:rsidP="00FD4139">
      <w:pPr>
        <w:rPr>
          <w:rFonts w:asciiTheme="minorHAnsi" w:hAnsiTheme="minorHAnsi" w:cstheme="minorHAnsi"/>
          <w:sz w:val="22"/>
          <w:szCs w:val="22"/>
        </w:rPr>
      </w:pPr>
    </w:p>
    <w:p w14:paraId="1EDD8330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bookmarkStart w:id="9" w:name="OLE_LINK45"/>
      <w:bookmarkStart w:id="10" w:name="OLE_LINK46"/>
      <w:bookmarkStart w:id="11" w:name="OLE_LINK47"/>
      <w:r w:rsidRPr="0038392D">
        <w:rPr>
          <w:rFonts w:asciiTheme="minorHAnsi" w:hAnsiTheme="minorHAnsi" w:cstheme="minorHAnsi"/>
          <w:sz w:val="22"/>
          <w:szCs w:val="22"/>
        </w:rPr>
        <w:tab/>
        <w:t xml:space="preserve">   Okul Müdürü </w:t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</w:r>
      <w:r w:rsidRPr="0038392D">
        <w:rPr>
          <w:rFonts w:asciiTheme="minorHAnsi" w:hAnsiTheme="minorHAnsi" w:cstheme="minorHAnsi"/>
          <w:sz w:val="22"/>
          <w:szCs w:val="22"/>
        </w:rPr>
        <w:tab/>
        <w:t xml:space="preserve">                  Okul Öncesi Öğretmeni</w:t>
      </w:r>
      <w:bookmarkEnd w:id="9"/>
      <w:bookmarkEnd w:id="10"/>
      <w:bookmarkEnd w:id="11"/>
    </w:p>
    <w:p w14:paraId="32FE8056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688E2A0C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30F00127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0268F323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0F444183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4891F01F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21B5A237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501CE05C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7ED81517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42AE143B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2B4B0575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781D342A" w14:textId="77777777" w:rsidR="00FD4139" w:rsidRPr="0038392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163FA0F9" w14:textId="77777777" w:rsidR="00E626C8" w:rsidRPr="0038392D" w:rsidRDefault="00E626C8">
      <w:pPr>
        <w:rPr>
          <w:rFonts w:asciiTheme="minorHAnsi" w:hAnsiTheme="minorHAnsi" w:cstheme="minorHAnsi"/>
          <w:sz w:val="22"/>
          <w:szCs w:val="22"/>
        </w:rPr>
      </w:pPr>
    </w:p>
    <w:p w14:paraId="3C0B4258" w14:textId="77777777" w:rsidR="00DF394D" w:rsidRPr="0038392D" w:rsidRDefault="00DF394D">
      <w:pPr>
        <w:rPr>
          <w:rFonts w:asciiTheme="minorHAnsi" w:hAnsiTheme="minorHAnsi" w:cstheme="minorHAnsi"/>
          <w:sz w:val="22"/>
          <w:szCs w:val="22"/>
        </w:rPr>
      </w:pPr>
    </w:p>
    <w:sectPr w:rsidR="00DF394D" w:rsidRPr="0038392D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A6081"/>
    <w:multiLevelType w:val="hybridMultilevel"/>
    <w:tmpl w:val="1D746F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05842"/>
    <w:multiLevelType w:val="hybridMultilevel"/>
    <w:tmpl w:val="4DECDA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29D631FF"/>
    <w:multiLevelType w:val="hybridMultilevel"/>
    <w:tmpl w:val="60DC4E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D459B"/>
    <w:multiLevelType w:val="hybridMultilevel"/>
    <w:tmpl w:val="04765B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B5A37"/>
    <w:multiLevelType w:val="hybridMultilevel"/>
    <w:tmpl w:val="5584090A"/>
    <w:lvl w:ilvl="0" w:tplc="041F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9B17FE7"/>
    <w:multiLevelType w:val="hybridMultilevel"/>
    <w:tmpl w:val="11B6CF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E320B"/>
    <w:multiLevelType w:val="hybridMultilevel"/>
    <w:tmpl w:val="151EA35A"/>
    <w:lvl w:ilvl="0" w:tplc="53FC5FDE">
      <w:start w:val="1"/>
      <w:numFmt w:val="bullet"/>
      <w:lvlText w:val=""/>
      <w:lvlJc w:val="left"/>
      <w:pPr>
        <w:ind w:left="287" w:hanging="144"/>
      </w:pPr>
      <w:rPr>
        <w:rFonts w:ascii="Symbol" w:eastAsia="Symbol" w:hAnsi="Symbol" w:hint="default"/>
        <w:w w:val="94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1271D"/>
    <w:rsid w:val="00035267"/>
    <w:rsid w:val="0007368D"/>
    <w:rsid w:val="00076F79"/>
    <w:rsid w:val="000A609E"/>
    <w:rsid w:val="000B3E49"/>
    <w:rsid w:val="000D475B"/>
    <w:rsid w:val="000E30FA"/>
    <w:rsid w:val="000E74CB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2079B9"/>
    <w:rsid w:val="00256C2B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392D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951F3"/>
    <w:rsid w:val="004A2A3E"/>
    <w:rsid w:val="004A7DDD"/>
    <w:rsid w:val="004B593C"/>
    <w:rsid w:val="004D5A1B"/>
    <w:rsid w:val="004D7327"/>
    <w:rsid w:val="00500710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41383"/>
    <w:rsid w:val="0065548C"/>
    <w:rsid w:val="00661089"/>
    <w:rsid w:val="00692A93"/>
    <w:rsid w:val="006B213F"/>
    <w:rsid w:val="006D6517"/>
    <w:rsid w:val="006F7BB7"/>
    <w:rsid w:val="0070449B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B1D99"/>
    <w:rsid w:val="007C1605"/>
    <w:rsid w:val="007C5883"/>
    <w:rsid w:val="007E2DF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92DCD"/>
    <w:rsid w:val="009942A5"/>
    <w:rsid w:val="009958A6"/>
    <w:rsid w:val="009B744D"/>
    <w:rsid w:val="009F4EA7"/>
    <w:rsid w:val="00A21A20"/>
    <w:rsid w:val="00A24E56"/>
    <w:rsid w:val="00A36E5D"/>
    <w:rsid w:val="00A54DBE"/>
    <w:rsid w:val="00A565E4"/>
    <w:rsid w:val="00A5694D"/>
    <w:rsid w:val="00A64613"/>
    <w:rsid w:val="00A70B3D"/>
    <w:rsid w:val="00A722DA"/>
    <w:rsid w:val="00A944A9"/>
    <w:rsid w:val="00AA6952"/>
    <w:rsid w:val="00AC0A5A"/>
    <w:rsid w:val="00AD2BE9"/>
    <w:rsid w:val="00AF0CE8"/>
    <w:rsid w:val="00B074C7"/>
    <w:rsid w:val="00B17E29"/>
    <w:rsid w:val="00B31CCA"/>
    <w:rsid w:val="00B549B6"/>
    <w:rsid w:val="00BE3E96"/>
    <w:rsid w:val="00C153E7"/>
    <w:rsid w:val="00C3442F"/>
    <w:rsid w:val="00C40D83"/>
    <w:rsid w:val="00C75C7E"/>
    <w:rsid w:val="00C76D45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424AC"/>
    <w:rsid w:val="00D5654E"/>
    <w:rsid w:val="00D61A3E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DF33A-3694-4F61-84A9-E0AD4B8C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11</Pages>
  <Words>2341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44</cp:revision>
  <dcterms:created xsi:type="dcterms:W3CDTF">2023-07-17T20:34:00Z</dcterms:created>
  <dcterms:modified xsi:type="dcterms:W3CDTF">2024-09-15T19:50:00Z</dcterms:modified>
</cp:coreProperties>
</file>